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15" w:rsidRPr="009E2E20" w:rsidRDefault="00FB5B15" w:rsidP="00FB5B15">
      <w:pPr>
        <w:rPr>
          <w:rFonts w:ascii="ＭＳ ゴシック" w:eastAsia="ＭＳ ゴシック" w:hAnsi="ＭＳ ゴシック"/>
          <w:b/>
          <w:bCs/>
          <w:color w:val="FFFFFF"/>
          <w:sz w:val="52"/>
          <w:szCs w:val="52"/>
        </w:rPr>
      </w:pPr>
      <w:r w:rsidRPr="009E2E20">
        <w:rPr>
          <w:rFonts w:ascii="ＭＳ ゴシック" w:eastAsia="ＭＳ ゴシック" w:hAnsi="ＭＳ ゴシック" w:hint="eastAsia"/>
          <w:b/>
          <w:bCs/>
          <w:color w:val="FFFFFF"/>
          <w:sz w:val="52"/>
          <w:szCs w:val="52"/>
          <w:highlight w:val="blue"/>
        </w:rPr>
        <w:t>◆</w:t>
      </w:r>
      <w:r w:rsidR="0009598F">
        <w:rPr>
          <w:rFonts w:ascii="ＭＳ ゴシック" w:eastAsia="ＭＳ ゴシック" w:hAnsi="ＭＳ ゴシック" w:hint="eastAsia"/>
          <w:b/>
          <w:bCs/>
          <w:color w:val="FFFFFF"/>
          <w:sz w:val="52"/>
          <w:szCs w:val="52"/>
          <w:highlight w:val="blue"/>
        </w:rPr>
        <w:t>高校生</w:t>
      </w:r>
      <w:r>
        <w:rPr>
          <w:rFonts w:ascii="ＭＳ ゴシック" w:eastAsia="ＭＳ ゴシック" w:hAnsi="ＭＳ ゴシック" w:hint="eastAsia"/>
          <w:b/>
          <w:bCs/>
          <w:color w:val="FFFFFF"/>
          <w:sz w:val="52"/>
          <w:szCs w:val="52"/>
          <w:highlight w:val="blue"/>
        </w:rPr>
        <w:t xml:space="preserve">　</w:t>
      </w:r>
      <w:r w:rsidRPr="009E2E20">
        <w:rPr>
          <w:rFonts w:ascii="ＭＳ ゴシック" w:eastAsia="ＭＳ ゴシック" w:hAnsi="ＭＳ ゴシック" w:hint="eastAsia"/>
          <w:b/>
          <w:bCs/>
          <w:color w:val="FFFFFF"/>
          <w:sz w:val="52"/>
          <w:szCs w:val="52"/>
          <w:highlight w:val="blue"/>
        </w:rPr>
        <w:t>夏期講習</w:t>
      </w:r>
      <w:r>
        <w:rPr>
          <w:rFonts w:ascii="ＭＳ ゴシック" w:eastAsia="ＭＳ ゴシック" w:hAnsi="ＭＳ ゴシック" w:hint="eastAsia"/>
          <w:b/>
          <w:bCs/>
          <w:color w:val="FFFFFF"/>
          <w:sz w:val="52"/>
          <w:szCs w:val="52"/>
          <w:highlight w:val="blue"/>
        </w:rPr>
        <w:t>のご案内</w:t>
      </w:r>
      <w:r w:rsidRPr="009E2E20">
        <w:rPr>
          <w:rFonts w:ascii="ＭＳ ゴシック" w:eastAsia="ＭＳ ゴシック" w:hAnsi="ＭＳ ゴシック" w:hint="eastAsia"/>
          <w:b/>
          <w:bCs/>
          <w:color w:val="FFFFFF"/>
          <w:sz w:val="52"/>
          <w:szCs w:val="52"/>
          <w:highlight w:val="blue"/>
        </w:rPr>
        <w:t xml:space="preserve">◆　　　　　　　　　　　</w:t>
      </w:r>
    </w:p>
    <w:p w:rsidR="003D6BE6" w:rsidRDefault="003D6BE6"/>
    <w:p w:rsidR="003D6BE6" w:rsidRPr="002231A7" w:rsidRDefault="003D6BE6">
      <w:pPr>
        <w:rPr>
          <w:rFonts w:ascii="ＭＳ ゴシック" w:eastAsia="ＭＳ ゴシック" w:hAnsi="ＭＳ ゴシック"/>
          <w:b/>
          <w:color w:val="FFFFFF"/>
          <w:sz w:val="36"/>
          <w:szCs w:val="36"/>
        </w:rPr>
      </w:pPr>
      <w:r w:rsidRPr="002231A7">
        <w:rPr>
          <w:rFonts w:ascii="ＭＳ ゴシック" w:eastAsia="ＭＳ ゴシック" w:hAnsi="ＭＳ ゴシック" w:hint="eastAsia"/>
          <w:b/>
          <w:color w:val="FFFFFF"/>
          <w:sz w:val="36"/>
          <w:szCs w:val="36"/>
          <w:highlight w:val="blue"/>
        </w:rPr>
        <w:t>夏期講習要項</w:t>
      </w:r>
      <w:r w:rsidR="002231A7" w:rsidRPr="002231A7">
        <w:rPr>
          <w:rFonts w:ascii="ＭＳ ゴシック" w:eastAsia="ＭＳ ゴシック" w:hAnsi="ＭＳ ゴシック" w:hint="eastAsia"/>
          <w:b/>
          <w:color w:val="FFFFFF"/>
          <w:sz w:val="36"/>
          <w:szCs w:val="36"/>
          <w:highlight w:val="blue"/>
        </w:rPr>
        <w:t xml:space="preserve">　　　　　　　　　　　　　　　　　　　　　</w:t>
      </w:r>
    </w:p>
    <w:p w:rsidR="00BF0E70" w:rsidRDefault="00BF0E70"/>
    <w:p w:rsidR="005238FB" w:rsidRPr="00A21D3E" w:rsidRDefault="0009598F">
      <w:pPr>
        <w:rPr>
          <w:sz w:val="24"/>
        </w:rPr>
      </w:pPr>
      <w:r w:rsidRPr="00A21D3E">
        <w:rPr>
          <w:rFonts w:hint="eastAsia"/>
          <w:sz w:val="24"/>
        </w:rPr>
        <w:t>授業コース　　①</w:t>
      </w:r>
      <w:r w:rsidR="002B4A40" w:rsidRPr="00A21D3E">
        <w:rPr>
          <w:rFonts w:hint="eastAsia"/>
          <w:sz w:val="24"/>
        </w:rPr>
        <w:t>夏期</w:t>
      </w:r>
      <w:r w:rsidR="00757BD1" w:rsidRPr="00A21D3E">
        <w:rPr>
          <w:rFonts w:hint="eastAsia"/>
          <w:sz w:val="24"/>
        </w:rPr>
        <w:t>集中授業</w:t>
      </w:r>
    </w:p>
    <w:p w:rsidR="005238FB" w:rsidRDefault="005238FB">
      <w:pPr>
        <w:rPr>
          <w:sz w:val="24"/>
        </w:rPr>
      </w:pPr>
      <w:r w:rsidRPr="00A21D3E">
        <w:rPr>
          <w:rFonts w:hint="eastAsia"/>
          <w:sz w:val="24"/>
        </w:rPr>
        <w:tab/>
      </w:r>
      <w:r w:rsidRPr="00A21D3E">
        <w:rPr>
          <w:rFonts w:hint="eastAsia"/>
          <w:sz w:val="24"/>
        </w:rPr>
        <w:tab/>
      </w:r>
      <w:r w:rsidRPr="00A21D3E">
        <w:rPr>
          <w:rFonts w:hint="eastAsia"/>
          <w:sz w:val="24"/>
        </w:rPr>
        <w:t>②ＡＰＳ個別講習</w:t>
      </w:r>
    </w:p>
    <w:p w:rsidR="00A76425" w:rsidRPr="00A21D3E" w:rsidRDefault="003D6BE6">
      <w:pPr>
        <w:rPr>
          <w:sz w:val="24"/>
        </w:rPr>
      </w:pPr>
      <w:r w:rsidRPr="00A21D3E">
        <w:rPr>
          <w:rFonts w:hint="eastAsia"/>
          <w:sz w:val="24"/>
        </w:rPr>
        <w:tab/>
      </w:r>
      <w:r w:rsidRPr="00A21D3E">
        <w:rPr>
          <w:rFonts w:hint="eastAsia"/>
          <w:sz w:val="24"/>
        </w:rPr>
        <w:tab/>
      </w:r>
      <w:r w:rsidR="002E3A58">
        <w:rPr>
          <w:rFonts w:hint="eastAsia"/>
          <w:sz w:val="24"/>
        </w:rPr>
        <w:t>③検定</w:t>
      </w:r>
      <w:r w:rsidR="00A76425" w:rsidRPr="00A21D3E">
        <w:rPr>
          <w:rFonts w:hint="eastAsia"/>
          <w:sz w:val="24"/>
        </w:rPr>
        <w:t>対策講座</w:t>
      </w:r>
    </w:p>
    <w:p w:rsidR="003D6BE6" w:rsidRPr="00A21D3E" w:rsidRDefault="003D6BE6">
      <w:pPr>
        <w:rPr>
          <w:sz w:val="24"/>
        </w:rPr>
      </w:pPr>
      <w:r w:rsidRPr="00A21D3E">
        <w:rPr>
          <w:rFonts w:hint="eastAsia"/>
          <w:sz w:val="24"/>
        </w:rPr>
        <w:tab/>
      </w:r>
      <w:r w:rsidRPr="00A21D3E">
        <w:rPr>
          <w:rFonts w:hint="eastAsia"/>
          <w:sz w:val="24"/>
        </w:rPr>
        <w:tab/>
      </w:r>
      <w:r w:rsidR="002E3A58">
        <w:rPr>
          <w:rFonts w:hint="eastAsia"/>
          <w:sz w:val="24"/>
        </w:rPr>
        <w:t>④</w:t>
      </w:r>
      <w:r w:rsidRPr="00A21D3E">
        <w:rPr>
          <w:rFonts w:hint="eastAsia"/>
          <w:sz w:val="24"/>
        </w:rPr>
        <w:t>ＡＯ・推薦対策講座（高３）</w:t>
      </w:r>
    </w:p>
    <w:p w:rsidR="001067EB" w:rsidRPr="002E3A58" w:rsidRDefault="001067EB" w:rsidP="00EB355A">
      <w:pPr>
        <w:ind w:leftChars="700" w:left="1470" w:firstLineChars="100" w:firstLine="210"/>
      </w:pPr>
    </w:p>
    <w:p w:rsidR="003D6BE6" w:rsidRDefault="003D6BE6">
      <w:pPr>
        <w:rPr>
          <w:rFonts w:ascii="ＭＳ ゴシック" w:eastAsia="ＭＳ ゴシック" w:hAnsi="ＭＳ ゴシック"/>
          <w:b/>
          <w:color w:val="FFFFFF"/>
          <w:sz w:val="36"/>
          <w:szCs w:val="36"/>
        </w:rPr>
      </w:pPr>
      <w:r w:rsidRPr="002231A7">
        <w:rPr>
          <w:rFonts w:ascii="ＭＳ ゴシック" w:eastAsia="ＭＳ ゴシック" w:hAnsi="ＭＳ ゴシック" w:hint="eastAsia"/>
          <w:b/>
          <w:color w:val="FFFFFF"/>
          <w:sz w:val="36"/>
          <w:szCs w:val="36"/>
          <w:highlight w:val="blue"/>
        </w:rPr>
        <w:t>授業コース</w:t>
      </w:r>
      <w:r w:rsidR="00624E1E">
        <w:rPr>
          <w:rFonts w:ascii="ＭＳ ゴシック" w:eastAsia="ＭＳ ゴシック" w:hAnsi="ＭＳ ゴシック" w:hint="eastAsia"/>
          <w:b/>
          <w:color w:val="FFFFFF"/>
          <w:sz w:val="36"/>
          <w:szCs w:val="36"/>
          <w:highlight w:val="blue"/>
        </w:rPr>
        <w:t xml:space="preserve">　　　</w:t>
      </w:r>
      <w:r w:rsidR="002231A7">
        <w:rPr>
          <w:rFonts w:ascii="ＭＳ ゴシック" w:eastAsia="ＭＳ ゴシック" w:hAnsi="ＭＳ ゴシック" w:hint="eastAsia"/>
          <w:b/>
          <w:color w:val="FFFFFF"/>
          <w:sz w:val="36"/>
          <w:szCs w:val="36"/>
          <w:highlight w:val="blue"/>
        </w:rPr>
        <w:t xml:space="preserve">　　　　　　　　　　　　　　　　　　　</w:t>
      </w:r>
    </w:p>
    <w:p w:rsidR="001067EB" w:rsidRPr="001067EB" w:rsidRDefault="001067EB">
      <w:pPr>
        <w:rPr>
          <w:rFonts w:ascii="ＭＳ ゴシック" w:eastAsia="ＭＳ ゴシック" w:hAnsi="ＭＳ ゴシック"/>
          <w:b/>
          <w:color w:val="FFFFFF"/>
          <w:szCs w:val="21"/>
        </w:rPr>
      </w:pPr>
    </w:p>
    <w:p w:rsidR="003D6BE6" w:rsidRPr="002231A7" w:rsidRDefault="002B4A40" w:rsidP="00792545">
      <w:pPr>
        <w:numPr>
          <w:ilvl w:val="0"/>
          <w:numId w:val="1"/>
        </w:numPr>
        <w:rPr>
          <w:rFonts w:ascii="ＭＳ ゴシック" w:eastAsia="ＭＳ ゴシック" w:hAnsi="ＭＳ ゴシック"/>
          <w:b/>
          <w:sz w:val="26"/>
          <w:szCs w:val="26"/>
        </w:rPr>
      </w:pPr>
      <w:r>
        <w:rPr>
          <w:rFonts w:ascii="ＭＳ ゴシック" w:eastAsia="ＭＳ ゴシック" w:hAnsi="ＭＳ ゴシック" w:hint="eastAsia"/>
          <w:b/>
          <w:sz w:val="26"/>
          <w:szCs w:val="26"/>
        </w:rPr>
        <w:t>夏期</w:t>
      </w:r>
      <w:r w:rsidR="006E1DC7">
        <w:rPr>
          <w:rFonts w:ascii="ＭＳ ゴシック" w:eastAsia="ＭＳ ゴシック" w:hAnsi="ＭＳ ゴシック" w:hint="eastAsia"/>
          <w:b/>
          <w:sz w:val="26"/>
          <w:szCs w:val="26"/>
        </w:rPr>
        <w:t>集中</w:t>
      </w:r>
      <w:r w:rsidR="00757BD1">
        <w:rPr>
          <w:rFonts w:ascii="ＭＳ ゴシック" w:eastAsia="ＭＳ ゴシック" w:hAnsi="ＭＳ ゴシック" w:hint="eastAsia"/>
          <w:b/>
          <w:sz w:val="26"/>
          <w:szCs w:val="26"/>
        </w:rPr>
        <w:t>授業</w:t>
      </w:r>
    </w:p>
    <w:p w:rsidR="0049403D" w:rsidRDefault="00757BD1" w:rsidP="00792545">
      <w:pPr>
        <w:ind w:left="360"/>
        <w:rPr>
          <w:rFonts w:ascii="ＭＳ 明朝" w:hAnsi="ＭＳ 明朝"/>
          <w:sz w:val="24"/>
        </w:rPr>
      </w:pPr>
      <w:r w:rsidRPr="00A21D3E">
        <w:rPr>
          <w:rFonts w:ascii="ＭＳ 明朝" w:hAnsi="ＭＳ 明朝" w:hint="eastAsia"/>
          <w:sz w:val="24"/>
        </w:rPr>
        <w:t>夏期講習期間は通常の授業料の他に、＋１ヵ月分</w:t>
      </w:r>
      <w:r w:rsidR="00624E1E" w:rsidRPr="00A21D3E">
        <w:rPr>
          <w:rFonts w:ascii="ＭＳ 明朝" w:hAnsi="ＭＳ 明朝" w:hint="eastAsia"/>
          <w:sz w:val="24"/>
        </w:rPr>
        <w:t>を</w:t>
      </w:r>
      <w:r w:rsidRPr="00A21D3E">
        <w:rPr>
          <w:rFonts w:ascii="ＭＳ 明朝" w:hAnsi="ＭＳ 明朝" w:hint="eastAsia"/>
          <w:sz w:val="24"/>
        </w:rPr>
        <w:t>講習費としてお預かりして、通常の</w:t>
      </w:r>
      <w:r w:rsidR="00624E1E" w:rsidRPr="00A21D3E">
        <w:rPr>
          <w:rFonts w:ascii="ＭＳ 明朝" w:hAnsi="ＭＳ 明朝" w:hint="eastAsia"/>
          <w:sz w:val="24"/>
        </w:rPr>
        <w:t>２</w:t>
      </w:r>
      <w:r w:rsidRPr="00A21D3E">
        <w:rPr>
          <w:rFonts w:ascii="ＭＳ 明朝" w:hAnsi="ＭＳ 明朝" w:hint="eastAsia"/>
          <w:sz w:val="24"/>
        </w:rPr>
        <w:t>～</w:t>
      </w:r>
      <w:r w:rsidR="006E1DC7" w:rsidRPr="00A21D3E">
        <w:rPr>
          <w:rFonts w:ascii="ＭＳ 明朝" w:hAnsi="ＭＳ 明朝" w:hint="eastAsia"/>
          <w:sz w:val="24"/>
        </w:rPr>
        <w:t>３</w:t>
      </w:r>
      <w:r w:rsidRPr="00A21D3E">
        <w:rPr>
          <w:rFonts w:ascii="ＭＳ 明朝" w:hAnsi="ＭＳ 明朝" w:hint="eastAsia"/>
          <w:sz w:val="24"/>
        </w:rPr>
        <w:t>倍の学習時間、カリキュラムを進めていきます。形だけの講習は行いません。長時間にわたるものですが、成果を出せる講習です。通塾スケジュール、学習内容に関しては、一人ひとりカウンセリングをして決定します。</w:t>
      </w:r>
    </w:p>
    <w:p w:rsidR="00CF05FA" w:rsidRPr="00A21D3E" w:rsidRDefault="00CF05FA" w:rsidP="00792545">
      <w:pPr>
        <w:ind w:left="360"/>
        <w:rPr>
          <w:rFonts w:ascii="ＭＳ 明朝" w:hAnsi="ＭＳ 明朝"/>
          <w:sz w:val="24"/>
        </w:rPr>
      </w:pPr>
    </w:p>
    <w:p w:rsidR="0049403D" w:rsidRDefault="00624E1E" w:rsidP="00792545">
      <w:pPr>
        <w:numPr>
          <w:ilvl w:val="0"/>
          <w:numId w:val="1"/>
        </w:numPr>
        <w:rPr>
          <w:rFonts w:ascii="ＭＳ ゴシック" w:eastAsia="ＭＳ ゴシック" w:hAnsi="ＭＳ ゴシック"/>
          <w:b/>
          <w:sz w:val="26"/>
          <w:szCs w:val="26"/>
        </w:rPr>
      </w:pPr>
      <w:r>
        <w:rPr>
          <w:rFonts w:ascii="ＭＳ ゴシック" w:eastAsia="ＭＳ ゴシック" w:hAnsi="ＭＳ ゴシック" w:hint="eastAsia"/>
          <w:b/>
          <w:sz w:val="26"/>
          <w:szCs w:val="26"/>
        </w:rPr>
        <w:t>ＡＰＳ個別</w:t>
      </w:r>
      <w:r w:rsidR="005238FB">
        <w:rPr>
          <w:rFonts w:ascii="ＭＳ ゴシック" w:eastAsia="ＭＳ ゴシック" w:hAnsi="ＭＳ ゴシック" w:hint="eastAsia"/>
          <w:b/>
          <w:sz w:val="26"/>
          <w:szCs w:val="26"/>
        </w:rPr>
        <w:t>講習</w:t>
      </w:r>
    </w:p>
    <w:p w:rsidR="00624E1E" w:rsidRDefault="00624E1E" w:rsidP="00CF05FA">
      <w:pPr>
        <w:ind w:leftChars="151" w:left="317"/>
        <w:rPr>
          <w:rFonts w:ascii="ＭＳ 明朝" w:hAnsi="ＭＳ 明朝"/>
          <w:sz w:val="24"/>
        </w:rPr>
      </w:pPr>
      <w:r w:rsidRPr="00A21D3E">
        <w:rPr>
          <w:rFonts w:ascii="ＭＳ 明朝" w:hAnsi="ＭＳ 明朝" w:hint="eastAsia"/>
          <w:sz w:val="24"/>
        </w:rPr>
        <w:t>先生と生徒の１対２の授業です。</w:t>
      </w:r>
      <w:r w:rsidR="009F77EC" w:rsidRPr="00A21D3E">
        <w:rPr>
          <w:rFonts w:ascii="ＭＳ 明朝" w:hAnsi="ＭＳ 明朝" w:hint="eastAsia"/>
          <w:sz w:val="24"/>
        </w:rPr>
        <w:t>特定単元の強化や</w:t>
      </w:r>
      <w:r w:rsidR="006B493C" w:rsidRPr="00A21D3E">
        <w:rPr>
          <w:rFonts w:ascii="ＭＳ 明朝" w:hAnsi="ＭＳ 明朝" w:hint="eastAsia"/>
          <w:sz w:val="24"/>
        </w:rPr>
        <w:t>普段勉強していない科目（例えば古典、化学、物理など）の授業を受けたいなど</w:t>
      </w:r>
      <w:r w:rsidR="008747CC">
        <w:rPr>
          <w:rFonts w:ascii="ＭＳ 明朝" w:hAnsi="ＭＳ 明朝" w:hint="eastAsia"/>
          <w:sz w:val="24"/>
        </w:rPr>
        <w:t>、</w:t>
      </w:r>
      <w:r w:rsidR="006B493C" w:rsidRPr="00A21D3E">
        <w:rPr>
          <w:rFonts w:ascii="ＭＳ 明朝" w:hAnsi="ＭＳ 明朝" w:hint="eastAsia"/>
          <w:sz w:val="24"/>
        </w:rPr>
        <w:t>様々な要望に応えることができます。授業内容・回数・カリキュラム・日程はカウンセリングにて決定します。</w:t>
      </w:r>
    </w:p>
    <w:p w:rsidR="00CF05FA" w:rsidRPr="00A21D3E" w:rsidRDefault="00CF05FA" w:rsidP="00CF05FA">
      <w:pPr>
        <w:ind w:leftChars="151" w:left="317"/>
        <w:rPr>
          <w:rFonts w:ascii="ＭＳ 明朝" w:hAnsi="ＭＳ 明朝"/>
          <w:sz w:val="24"/>
        </w:rPr>
      </w:pPr>
    </w:p>
    <w:p w:rsidR="00A55A1C" w:rsidRPr="002231A7" w:rsidRDefault="00A55A1C" w:rsidP="00792545">
      <w:pPr>
        <w:numPr>
          <w:ilvl w:val="0"/>
          <w:numId w:val="1"/>
        </w:numPr>
        <w:rPr>
          <w:rFonts w:ascii="ＭＳ ゴシック" w:eastAsia="ＭＳ ゴシック" w:hAnsi="ＭＳ ゴシック"/>
          <w:b/>
          <w:sz w:val="26"/>
          <w:szCs w:val="26"/>
        </w:rPr>
      </w:pPr>
      <w:r>
        <w:rPr>
          <w:rFonts w:ascii="ＭＳ ゴシック" w:eastAsia="ＭＳ ゴシック" w:hAnsi="ＭＳ ゴシック" w:hint="eastAsia"/>
          <w:b/>
          <w:sz w:val="26"/>
          <w:szCs w:val="26"/>
        </w:rPr>
        <w:t>検定</w:t>
      </w:r>
      <w:r w:rsidRPr="002231A7">
        <w:rPr>
          <w:rFonts w:ascii="ＭＳ ゴシック" w:eastAsia="ＭＳ ゴシック" w:hAnsi="ＭＳ ゴシック" w:hint="eastAsia"/>
          <w:b/>
          <w:sz w:val="26"/>
          <w:szCs w:val="26"/>
        </w:rPr>
        <w:t>対策講座</w:t>
      </w:r>
    </w:p>
    <w:p w:rsidR="0049403D" w:rsidRDefault="00574E2C" w:rsidP="00792545">
      <w:pPr>
        <w:ind w:left="360"/>
        <w:rPr>
          <w:sz w:val="24"/>
        </w:rPr>
      </w:pPr>
      <w:r w:rsidRPr="00A21D3E">
        <w:rPr>
          <w:rFonts w:hint="eastAsia"/>
          <w:sz w:val="24"/>
        </w:rPr>
        <w:t>各</w:t>
      </w:r>
      <w:r w:rsidR="00EB355A" w:rsidRPr="00A21D3E">
        <w:rPr>
          <w:rFonts w:hint="eastAsia"/>
          <w:sz w:val="24"/>
        </w:rPr>
        <w:t>検定試験に合格するための講座です。</w:t>
      </w:r>
      <w:r w:rsidR="004E39F0" w:rsidRPr="00A21D3E">
        <w:rPr>
          <w:rFonts w:hint="eastAsia"/>
          <w:sz w:val="24"/>
        </w:rPr>
        <w:t>試験に合わせて授業を組むことができます。夏から勉強を始めて試験日まで定期的に授業を行うことができますので、ご相談</w:t>
      </w:r>
      <w:r w:rsidR="008747CC">
        <w:rPr>
          <w:rFonts w:hint="eastAsia"/>
          <w:sz w:val="24"/>
        </w:rPr>
        <w:t>くだ</w:t>
      </w:r>
      <w:r w:rsidR="004E39F0" w:rsidRPr="00A21D3E">
        <w:rPr>
          <w:rFonts w:hint="eastAsia"/>
          <w:sz w:val="24"/>
        </w:rPr>
        <w:t>さい。</w:t>
      </w:r>
    </w:p>
    <w:p w:rsidR="00CF05FA" w:rsidRPr="00A21D3E" w:rsidRDefault="00CF05FA" w:rsidP="00792545">
      <w:pPr>
        <w:ind w:left="360"/>
        <w:rPr>
          <w:sz w:val="24"/>
        </w:rPr>
      </w:pPr>
    </w:p>
    <w:p w:rsidR="0049403D" w:rsidRPr="002231A7" w:rsidRDefault="0049403D" w:rsidP="00792545">
      <w:pPr>
        <w:numPr>
          <w:ilvl w:val="0"/>
          <w:numId w:val="1"/>
        </w:numPr>
        <w:rPr>
          <w:rFonts w:ascii="ＭＳ ゴシック" w:eastAsia="ＭＳ ゴシック" w:hAnsi="ＭＳ ゴシック"/>
          <w:b/>
          <w:sz w:val="26"/>
          <w:szCs w:val="26"/>
        </w:rPr>
      </w:pPr>
      <w:r w:rsidRPr="002231A7">
        <w:rPr>
          <w:rFonts w:ascii="ＭＳ ゴシック" w:eastAsia="ＭＳ ゴシック" w:hAnsi="ＭＳ ゴシック" w:hint="eastAsia"/>
          <w:b/>
          <w:sz w:val="26"/>
          <w:szCs w:val="26"/>
        </w:rPr>
        <w:t>ＡＯ・推薦対策講座（高３生対象）</w:t>
      </w:r>
    </w:p>
    <w:p w:rsidR="0049403D" w:rsidRDefault="0049403D" w:rsidP="00792545">
      <w:pPr>
        <w:ind w:left="360"/>
        <w:rPr>
          <w:sz w:val="24"/>
        </w:rPr>
      </w:pPr>
      <w:r w:rsidRPr="00A21D3E">
        <w:rPr>
          <w:rFonts w:hint="eastAsia"/>
          <w:sz w:val="24"/>
        </w:rPr>
        <w:t>ＡＯ入試受験者はもとより、推薦入試を少しでも考えている人にもお勧めの講座です。エントリーシートや自己推薦書の書き方指導から</w:t>
      </w:r>
      <w:r w:rsidR="00A21D3E">
        <w:rPr>
          <w:rFonts w:hint="eastAsia"/>
          <w:sz w:val="24"/>
        </w:rPr>
        <w:t>、</w:t>
      </w:r>
      <w:r w:rsidRPr="00A21D3E">
        <w:rPr>
          <w:rFonts w:hint="eastAsia"/>
          <w:sz w:val="24"/>
        </w:rPr>
        <w:t>面接指導までしっかり対策</w:t>
      </w:r>
      <w:r w:rsidR="006C4EBA">
        <w:rPr>
          <w:rFonts w:hint="eastAsia"/>
          <w:sz w:val="24"/>
        </w:rPr>
        <w:t>し</w:t>
      </w:r>
      <w:r w:rsidRPr="00A21D3E">
        <w:rPr>
          <w:rFonts w:hint="eastAsia"/>
          <w:sz w:val="24"/>
        </w:rPr>
        <w:t>ます。</w:t>
      </w:r>
    </w:p>
    <w:p w:rsidR="00CF05FA" w:rsidRDefault="00CF05FA" w:rsidP="00792545">
      <w:pPr>
        <w:ind w:left="360"/>
        <w:rPr>
          <w:sz w:val="24"/>
        </w:rPr>
      </w:pPr>
    </w:p>
    <w:p w:rsidR="00CF05FA" w:rsidRDefault="00CF05FA" w:rsidP="00792545">
      <w:pPr>
        <w:ind w:left="360"/>
        <w:rPr>
          <w:sz w:val="24"/>
        </w:rPr>
      </w:pPr>
    </w:p>
    <w:p w:rsidR="002E3A58" w:rsidRDefault="002E3A58" w:rsidP="00792545">
      <w:pPr>
        <w:ind w:left="360"/>
        <w:rPr>
          <w:sz w:val="24"/>
        </w:rPr>
      </w:pPr>
    </w:p>
    <w:p w:rsidR="002E3A58" w:rsidRDefault="002E3A58" w:rsidP="00792545">
      <w:pPr>
        <w:ind w:left="360"/>
        <w:rPr>
          <w:sz w:val="24"/>
        </w:rPr>
      </w:pPr>
    </w:p>
    <w:p w:rsidR="002E3A58" w:rsidRDefault="002E3A58" w:rsidP="00792545">
      <w:pPr>
        <w:ind w:left="360"/>
        <w:rPr>
          <w:sz w:val="24"/>
        </w:rPr>
      </w:pPr>
    </w:p>
    <w:p w:rsidR="002E3A58" w:rsidRDefault="002E3A58" w:rsidP="00792545">
      <w:pPr>
        <w:ind w:left="360"/>
        <w:rPr>
          <w:sz w:val="24"/>
        </w:rPr>
      </w:pPr>
    </w:p>
    <w:p w:rsidR="002E3A58" w:rsidRPr="00A21D3E" w:rsidRDefault="002E3A58" w:rsidP="00792545">
      <w:pPr>
        <w:ind w:left="360"/>
        <w:rPr>
          <w:sz w:val="24"/>
        </w:rPr>
      </w:pPr>
    </w:p>
    <w:p w:rsidR="0049403D" w:rsidRPr="004A1B13" w:rsidRDefault="00E37040" w:rsidP="0049403D">
      <w:pPr>
        <w:rPr>
          <w:rFonts w:ascii="ＭＳ ゴシック" w:eastAsia="ＭＳ ゴシック" w:hAnsi="ＭＳ ゴシック"/>
          <w:b/>
          <w:color w:val="FFFFFF"/>
          <w:sz w:val="52"/>
          <w:szCs w:val="52"/>
        </w:rPr>
      </w:pPr>
      <w:r w:rsidRPr="004A1B13">
        <w:rPr>
          <w:rFonts w:ascii="ＭＳ ゴシック" w:eastAsia="ＭＳ ゴシック" w:hAnsi="ＭＳ ゴシック" w:hint="eastAsia"/>
          <w:b/>
          <w:bCs/>
          <w:color w:val="FFFFFF"/>
          <w:sz w:val="52"/>
          <w:szCs w:val="52"/>
          <w:highlight w:val="blue"/>
        </w:rPr>
        <w:lastRenderedPageBreak/>
        <w:t>◆</w:t>
      </w:r>
      <w:r w:rsidR="00BF5E7F" w:rsidRPr="004A1B13">
        <w:rPr>
          <w:rFonts w:ascii="ＭＳ ゴシック" w:eastAsia="ＭＳ ゴシック" w:hAnsi="ＭＳ ゴシック" w:hint="eastAsia"/>
          <w:b/>
          <w:color w:val="FFFFFF"/>
          <w:sz w:val="52"/>
          <w:szCs w:val="52"/>
          <w:highlight w:val="blue"/>
        </w:rPr>
        <w:t>夏期集中授業</w:t>
      </w:r>
      <w:r w:rsidRPr="004A1B13">
        <w:rPr>
          <w:rFonts w:ascii="ＭＳ ゴシック" w:eastAsia="ＭＳ ゴシック" w:hAnsi="ＭＳ ゴシック" w:hint="eastAsia"/>
          <w:b/>
          <w:bCs/>
          <w:color w:val="FFFFFF"/>
          <w:sz w:val="52"/>
          <w:szCs w:val="52"/>
          <w:highlight w:val="blue"/>
        </w:rPr>
        <w:t>◆</w:t>
      </w:r>
      <w:r w:rsidR="002231A7" w:rsidRPr="004A1B13">
        <w:rPr>
          <w:rFonts w:ascii="ＭＳ ゴシック" w:eastAsia="ＭＳ ゴシック" w:hAnsi="ＭＳ ゴシック" w:hint="eastAsia"/>
          <w:b/>
          <w:color w:val="FFFFFF"/>
          <w:sz w:val="52"/>
          <w:szCs w:val="52"/>
          <w:highlight w:val="blue"/>
        </w:rPr>
        <w:t xml:space="preserve">　　　</w:t>
      </w:r>
      <w:r w:rsidR="00BF5E7F" w:rsidRPr="004A1B13">
        <w:rPr>
          <w:rFonts w:ascii="ＭＳ ゴシック" w:eastAsia="ＭＳ ゴシック" w:hAnsi="ＭＳ ゴシック" w:hint="eastAsia"/>
          <w:b/>
          <w:color w:val="FFFFFF"/>
          <w:sz w:val="52"/>
          <w:szCs w:val="52"/>
          <w:highlight w:val="blue"/>
        </w:rPr>
        <w:t xml:space="preserve">　</w:t>
      </w:r>
      <w:r w:rsidR="002231A7" w:rsidRPr="004A1B13">
        <w:rPr>
          <w:rFonts w:ascii="ＭＳ ゴシック" w:eastAsia="ＭＳ ゴシック" w:hAnsi="ＭＳ ゴシック" w:hint="eastAsia"/>
          <w:b/>
          <w:color w:val="FFFFFF"/>
          <w:sz w:val="52"/>
          <w:szCs w:val="52"/>
          <w:highlight w:val="blue"/>
        </w:rPr>
        <w:t xml:space="preserve">　　　　　　　　　　　　　　　　　</w:t>
      </w:r>
    </w:p>
    <w:p w:rsidR="001067EB" w:rsidRDefault="001067EB" w:rsidP="005D5398">
      <w:pPr>
        <w:ind w:firstLineChars="100" w:firstLine="210"/>
      </w:pPr>
    </w:p>
    <w:p w:rsidR="005D5398" w:rsidRPr="00A21D3E" w:rsidRDefault="0077527D" w:rsidP="00A21D3E">
      <w:pPr>
        <w:ind w:firstLineChars="100" w:firstLine="240"/>
        <w:rPr>
          <w:sz w:val="24"/>
        </w:rPr>
      </w:pPr>
      <w:r w:rsidRPr="00A21D3E">
        <w:rPr>
          <w:rFonts w:hint="eastAsia"/>
          <w:sz w:val="24"/>
        </w:rPr>
        <w:t>夏休みは約４０日、時間にすると約１０００時間あります。この時間を、しっかり計画を立て行動をしていくこと</w:t>
      </w:r>
      <w:r w:rsidR="00162508">
        <w:rPr>
          <w:rFonts w:hint="eastAsia"/>
          <w:sz w:val="24"/>
        </w:rPr>
        <w:t>が</w:t>
      </w:r>
      <w:r w:rsidRPr="00A21D3E">
        <w:rPr>
          <w:rFonts w:hint="eastAsia"/>
          <w:sz w:val="24"/>
        </w:rPr>
        <w:t>、</w:t>
      </w:r>
      <w:r w:rsidR="00792545" w:rsidRPr="00A21D3E">
        <w:rPr>
          <w:rFonts w:hint="eastAsia"/>
          <w:sz w:val="24"/>
        </w:rPr>
        <w:t>２</w:t>
      </w:r>
      <w:r w:rsidRPr="00A21D3E">
        <w:rPr>
          <w:rFonts w:hint="eastAsia"/>
          <w:sz w:val="24"/>
        </w:rPr>
        <w:t>学期以降の成績</w:t>
      </w:r>
      <w:r w:rsidR="00162508">
        <w:rPr>
          <w:rFonts w:hint="eastAsia"/>
          <w:sz w:val="24"/>
        </w:rPr>
        <w:t>の向上</w:t>
      </w:r>
      <w:r w:rsidR="001318C7" w:rsidRPr="00A21D3E">
        <w:rPr>
          <w:rFonts w:hint="eastAsia"/>
          <w:sz w:val="24"/>
        </w:rPr>
        <w:t>、ひいては受験の対策</w:t>
      </w:r>
      <w:r w:rsidR="00162508">
        <w:rPr>
          <w:rFonts w:hint="eastAsia"/>
          <w:sz w:val="24"/>
        </w:rPr>
        <w:t>となります</w:t>
      </w:r>
      <w:r w:rsidR="001318C7" w:rsidRPr="00A21D3E">
        <w:rPr>
          <w:rFonts w:hint="eastAsia"/>
          <w:sz w:val="24"/>
        </w:rPr>
        <w:t>。</w:t>
      </w:r>
    </w:p>
    <w:p w:rsidR="00E47080" w:rsidRPr="00A21D3E" w:rsidRDefault="005D5398" w:rsidP="00A21D3E">
      <w:pPr>
        <w:ind w:firstLineChars="100" w:firstLine="240"/>
        <w:rPr>
          <w:sz w:val="24"/>
        </w:rPr>
      </w:pPr>
      <w:r w:rsidRPr="00A21D3E">
        <w:rPr>
          <w:rFonts w:hint="eastAsia"/>
          <w:sz w:val="24"/>
        </w:rPr>
        <w:t>テーマは</w:t>
      </w:r>
      <w:r w:rsidR="0092081E" w:rsidRPr="00A21D3E">
        <w:rPr>
          <w:rFonts w:hint="eastAsia"/>
          <w:sz w:val="24"/>
        </w:rPr>
        <w:t>カウンセリングによって決定しますが、基本的に高</w:t>
      </w:r>
      <w:r w:rsidR="00A21D3E" w:rsidRPr="00A21D3E">
        <w:rPr>
          <w:rFonts w:hint="eastAsia"/>
          <w:sz w:val="24"/>
        </w:rPr>
        <w:t>１</w:t>
      </w:r>
      <w:r w:rsidR="0092081E" w:rsidRPr="00A21D3E">
        <w:rPr>
          <w:rFonts w:hint="eastAsia"/>
          <w:sz w:val="24"/>
        </w:rPr>
        <w:t>・高</w:t>
      </w:r>
      <w:r w:rsidR="00A21D3E" w:rsidRPr="00A21D3E">
        <w:rPr>
          <w:rFonts w:hint="eastAsia"/>
          <w:sz w:val="24"/>
        </w:rPr>
        <w:t>２</w:t>
      </w:r>
      <w:r w:rsidR="0092081E" w:rsidRPr="00A21D3E">
        <w:rPr>
          <w:rFonts w:hint="eastAsia"/>
          <w:sz w:val="24"/>
        </w:rPr>
        <w:t>の場合は、</w:t>
      </w:r>
      <w:r w:rsidR="00A21D3E" w:rsidRPr="00A21D3E">
        <w:rPr>
          <w:rFonts w:hint="eastAsia"/>
          <w:sz w:val="24"/>
        </w:rPr>
        <w:t>７</w:t>
      </w:r>
      <w:r w:rsidRPr="00A21D3E">
        <w:rPr>
          <w:rFonts w:hint="eastAsia"/>
          <w:sz w:val="24"/>
        </w:rPr>
        <w:t>月までに学習した内容の復習（確認、定着、発展）と</w:t>
      </w:r>
      <w:r w:rsidR="00A21D3E" w:rsidRPr="00A21D3E">
        <w:rPr>
          <w:rFonts w:hint="eastAsia"/>
          <w:sz w:val="24"/>
        </w:rPr>
        <w:t>９</w:t>
      </w:r>
      <w:r w:rsidRPr="00A21D3E">
        <w:rPr>
          <w:rFonts w:hint="eastAsia"/>
          <w:sz w:val="24"/>
        </w:rPr>
        <w:t>月以降の内容の予習、そして普段受講していない科目の学習になります。</w:t>
      </w:r>
    </w:p>
    <w:p w:rsidR="0084354D" w:rsidRPr="00A21D3E" w:rsidRDefault="0092081E" w:rsidP="00A21D3E">
      <w:pPr>
        <w:ind w:firstLineChars="100" w:firstLine="240"/>
        <w:rPr>
          <w:sz w:val="24"/>
        </w:rPr>
      </w:pPr>
      <w:r w:rsidRPr="00A21D3E">
        <w:rPr>
          <w:rFonts w:hint="eastAsia"/>
          <w:sz w:val="24"/>
        </w:rPr>
        <w:t>受験生は</w:t>
      </w:r>
      <w:r w:rsidR="00765BD7" w:rsidRPr="00A21D3E">
        <w:rPr>
          <w:rFonts w:hint="eastAsia"/>
          <w:sz w:val="24"/>
        </w:rPr>
        <w:t>、</w:t>
      </w:r>
      <w:r w:rsidR="004D01A6" w:rsidRPr="00A21D3E">
        <w:rPr>
          <w:rFonts w:hint="eastAsia"/>
          <w:sz w:val="24"/>
        </w:rPr>
        <w:t>推薦やＡＯ入試を考えている生徒も夏の間は一般入試のための対策をしっかり行ってもらいます。</w:t>
      </w:r>
      <w:r w:rsidR="000F688E" w:rsidRPr="00A21D3E">
        <w:rPr>
          <w:rFonts w:hint="eastAsia"/>
          <w:sz w:val="24"/>
        </w:rPr>
        <w:t>普段受講している科目については、もう一度</w:t>
      </w:r>
      <w:r w:rsidR="00101EAA" w:rsidRPr="00A21D3E">
        <w:rPr>
          <w:rFonts w:hint="eastAsia"/>
          <w:sz w:val="24"/>
        </w:rPr>
        <w:t>苦手単元の復習・強化を図ることや英語長文対策、語彙力アップ、英語構文、数学パターン問題演習など焦点を絞り込んだ入試対策を行います。普段受講していない科目の受験対策は</w:t>
      </w:r>
      <w:r w:rsidR="006C4EBA">
        <w:rPr>
          <w:rFonts w:hint="eastAsia"/>
          <w:sz w:val="24"/>
        </w:rPr>
        <w:t>、</w:t>
      </w:r>
      <w:r w:rsidR="00A21D3E" w:rsidRPr="00A21D3E">
        <w:rPr>
          <w:rFonts w:hint="eastAsia"/>
          <w:sz w:val="24"/>
        </w:rPr>
        <w:t>ＡＰＳ</w:t>
      </w:r>
      <w:r w:rsidR="005E2CBB" w:rsidRPr="00A21D3E">
        <w:rPr>
          <w:rFonts w:hint="eastAsia"/>
          <w:sz w:val="24"/>
        </w:rPr>
        <w:t>個別講習</w:t>
      </w:r>
      <w:r w:rsidR="00101EAA" w:rsidRPr="00A21D3E">
        <w:rPr>
          <w:rFonts w:hint="eastAsia"/>
          <w:sz w:val="24"/>
        </w:rPr>
        <w:t>をお勧めします。</w:t>
      </w:r>
    </w:p>
    <w:p w:rsidR="004E39F0" w:rsidRDefault="004E39F0" w:rsidP="002833C8"/>
    <w:p w:rsidR="00162508" w:rsidRPr="005D5398" w:rsidRDefault="00162508" w:rsidP="002833C8"/>
    <w:p w:rsidR="00A5774E" w:rsidRPr="004A1B13" w:rsidRDefault="00E37040" w:rsidP="002833C8">
      <w:pPr>
        <w:rPr>
          <w:rFonts w:ascii="ＭＳ ゴシック" w:eastAsia="ＭＳ ゴシック" w:hAnsi="ＭＳ ゴシック"/>
          <w:b/>
          <w:color w:val="FFFFFF"/>
          <w:sz w:val="52"/>
          <w:szCs w:val="52"/>
        </w:rPr>
      </w:pPr>
      <w:r w:rsidRPr="004A1B13">
        <w:rPr>
          <w:rFonts w:ascii="ＭＳ ゴシック" w:eastAsia="ＭＳ ゴシック" w:hAnsi="ＭＳ ゴシック" w:hint="eastAsia"/>
          <w:b/>
          <w:bCs/>
          <w:color w:val="FFFFFF"/>
          <w:sz w:val="52"/>
          <w:szCs w:val="52"/>
          <w:highlight w:val="blue"/>
        </w:rPr>
        <w:t>◆</w:t>
      </w:r>
      <w:r w:rsidR="005519E2" w:rsidRPr="004A1B13">
        <w:rPr>
          <w:rFonts w:ascii="ＭＳ ゴシック" w:eastAsia="ＭＳ ゴシック" w:hAnsi="ＭＳ ゴシック" w:hint="eastAsia"/>
          <w:b/>
          <w:color w:val="FFFFFF"/>
          <w:sz w:val="52"/>
          <w:szCs w:val="52"/>
          <w:highlight w:val="blue"/>
        </w:rPr>
        <w:t>ＡＰＳ</w:t>
      </w:r>
      <w:r w:rsidR="00BF5E7F" w:rsidRPr="004A1B13">
        <w:rPr>
          <w:rFonts w:ascii="ＭＳ ゴシック" w:eastAsia="ＭＳ ゴシック" w:hAnsi="ＭＳ ゴシック" w:hint="eastAsia"/>
          <w:b/>
          <w:color w:val="FFFFFF"/>
          <w:sz w:val="52"/>
          <w:szCs w:val="52"/>
          <w:highlight w:val="blue"/>
        </w:rPr>
        <w:t>個別講習</w:t>
      </w:r>
      <w:r w:rsidRPr="004A1B13">
        <w:rPr>
          <w:rFonts w:ascii="ＭＳ ゴシック" w:eastAsia="ＭＳ ゴシック" w:hAnsi="ＭＳ ゴシック" w:hint="eastAsia"/>
          <w:b/>
          <w:bCs/>
          <w:color w:val="FFFFFF"/>
          <w:sz w:val="52"/>
          <w:szCs w:val="52"/>
          <w:highlight w:val="blue"/>
        </w:rPr>
        <w:t>◆</w:t>
      </w:r>
      <w:r w:rsidR="002231A7" w:rsidRPr="004A1B13">
        <w:rPr>
          <w:rFonts w:ascii="ＭＳ ゴシック" w:eastAsia="ＭＳ ゴシック" w:hAnsi="ＭＳ ゴシック" w:hint="eastAsia"/>
          <w:b/>
          <w:color w:val="FFFFFF"/>
          <w:sz w:val="52"/>
          <w:szCs w:val="52"/>
          <w:highlight w:val="blue"/>
        </w:rPr>
        <w:t xml:space="preserve">　　　　　　　　　　　　　　　　　　　　　　</w:t>
      </w:r>
    </w:p>
    <w:p w:rsidR="001067EB" w:rsidRDefault="005E2CBB" w:rsidP="005E2CBB">
      <w:r>
        <w:rPr>
          <w:rFonts w:hint="eastAsia"/>
        </w:rPr>
        <w:t xml:space="preserve">　</w:t>
      </w:r>
    </w:p>
    <w:p w:rsidR="005E2CBB" w:rsidRPr="00A21D3E" w:rsidRDefault="005E2CBB" w:rsidP="005E2CBB">
      <w:pPr>
        <w:rPr>
          <w:sz w:val="24"/>
        </w:rPr>
      </w:pPr>
      <w:r w:rsidRPr="00A21D3E">
        <w:rPr>
          <w:rFonts w:hint="eastAsia"/>
          <w:sz w:val="24"/>
        </w:rPr>
        <w:t>個別講習を希望される場合は以下の手順でお申込み下さい。</w:t>
      </w:r>
    </w:p>
    <w:p w:rsidR="00BF5E7F" w:rsidRPr="00A21D3E" w:rsidRDefault="00BF5E7F" w:rsidP="00BF5E7F">
      <w:pPr>
        <w:numPr>
          <w:ilvl w:val="0"/>
          <w:numId w:val="3"/>
        </w:numPr>
        <w:rPr>
          <w:sz w:val="24"/>
        </w:rPr>
      </w:pPr>
      <w:r w:rsidRPr="00A21D3E">
        <w:rPr>
          <w:rFonts w:hint="eastAsia"/>
          <w:sz w:val="24"/>
        </w:rPr>
        <w:t>担当者と</w:t>
      </w:r>
      <w:r w:rsidR="005E2CBB" w:rsidRPr="00A21D3E">
        <w:rPr>
          <w:rFonts w:hint="eastAsia"/>
          <w:sz w:val="24"/>
        </w:rPr>
        <w:t>カウンセリングを実施し</w:t>
      </w:r>
      <w:r w:rsidRPr="00A21D3E">
        <w:rPr>
          <w:rFonts w:hint="eastAsia"/>
          <w:sz w:val="24"/>
        </w:rPr>
        <w:t>、科目・授業回数・授業内容を決定します。</w:t>
      </w:r>
    </w:p>
    <w:p w:rsidR="00BF5E7F" w:rsidRPr="00A21D3E" w:rsidRDefault="00BF5E7F" w:rsidP="00BF5E7F">
      <w:pPr>
        <w:numPr>
          <w:ilvl w:val="0"/>
          <w:numId w:val="3"/>
        </w:numPr>
        <w:rPr>
          <w:sz w:val="24"/>
        </w:rPr>
      </w:pPr>
      <w:r w:rsidRPr="00A21D3E">
        <w:rPr>
          <w:rFonts w:hint="eastAsia"/>
          <w:sz w:val="24"/>
        </w:rPr>
        <w:t>申し込み用紙に必要事項をご記入の上</w:t>
      </w:r>
      <w:r w:rsidR="008747CC">
        <w:rPr>
          <w:rFonts w:hint="eastAsia"/>
          <w:sz w:val="24"/>
        </w:rPr>
        <w:t>、</w:t>
      </w:r>
      <w:r w:rsidRPr="00A21D3E">
        <w:rPr>
          <w:rFonts w:hint="eastAsia"/>
          <w:sz w:val="24"/>
        </w:rPr>
        <w:t>教室窓口にてお申し込みください。</w:t>
      </w:r>
    </w:p>
    <w:p w:rsidR="00BF5E7F" w:rsidRPr="00A21D3E" w:rsidRDefault="00BF5E7F" w:rsidP="00BF5E7F">
      <w:pPr>
        <w:numPr>
          <w:ilvl w:val="0"/>
          <w:numId w:val="3"/>
        </w:numPr>
        <w:rPr>
          <w:sz w:val="24"/>
        </w:rPr>
      </w:pPr>
      <w:r w:rsidRPr="00A21D3E">
        <w:rPr>
          <w:rFonts w:hint="eastAsia"/>
          <w:sz w:val="24"/>
        </w:rPr>
        <w:t>お申し込み時に担当者と日程・時間など授業スケジュールについてご相談ください。</w:t>
      </w:r>
    </w:p>
    <w:p w:rsidR="00BF5E7F" w:rsidRPr="00A21D3E" w:rsidRDefault="00BF5E7F" w:rsidP="00BF5E7F">
      <w:pPr>
        <w:numPr>
          <w:ilvl w:val="0"/>
          <w:numId w:val="3"/>
        </w:numPr>
        <w:rPr>
          <w:sz w:val="24"/>
        </w:rPr>
      </w:pPr>
      <w:r w:rsidRPr="00A21D3E">
        <w:rPr>
          <w:rFonts w:hint="eastAsia"/>
          <w:sz w:val="24"/>
        </w:rPr>
        <w:t>科目と内容、目標、学習内容</w:t>
      </w:r>
      <w:r w:rsidR="008747CC">
        <w:rPr>
          <w:rFonts w:hint="eastAsia"/>
          <w:sz w:val="24"/>
        </w:rPr>
        <w:t>および生徒さんのご都合を元にして、講習授業スケジュールを作成</w:t>
      </w:r>
      <w:r w:rsidRPr="00A21D3E">
        <w:rPr>
          <w:rFonts w:hint="eastAsia"/>
          <w:sz w:val="24"/>
        </w:rPr>
        <w:t>します。</w:t>
      </w:r>
    </w:p>
    <w:p w:rsidR="00BF5E7F" w:rsidRPr="00A21D3E" w:rsidRDefault="00BF5E7F" w:rsidP="00BF5E7F">
      <w:pPr>
        <w:numPr>
          <w:ilvl w:val="0"/>
          <w:numId w:val="3"/>
        </w:numPr>
        <w:rPr>
          <w:sz w:val="24"/>
        </w:rPr>
      </w:pPr>
      <w:r w:rsidRPr="00A21D3E">
        <w:rPr>
          <w:rFonts w:hint="eastAsia"/>
          <w:sz w:val="24"/>
        </w:rPr>
        <w:t>講習授業スケジュールに添って</w:t>
      </w:r>
      <w:r w:rsidR="008747CC">
        <w:rPr>
          <w:rFonts w:hint="eastAsia"/>
          <w:sz w:val="24"/>
        </w:rPr>
        <w:t>、</w:t>
      </w:r>
      <w:r w:rsidRPr="00A21D3E">
        <w:rPr>
          <w:rFonts w:hint="eastAsia"/>
          <w:sz w:val="24"/>
        </w:rPr>
        <w:t>授業を行</w:t>
      </w:r>
      <w:r w:rsidR="008747CC">
        <w:rPr>
          <w:rFonts w:hint="eastAsia"/>
          <w:sz w:val="24"/>
        </w:rPr>
        <w:t>います</w:t>
      </w:r>
      <w:r w:rsidRPr="00A21D3E">
        <w:rPr>
          <w:rFonts w:hint="eastAsia"/>
          <w:sz w:val="24"/>
        </w:rPr>
        <w:t>。</w:t>
      </w:r>
    </w:p>
    <w:p w:rsidR="001067EB" w:rsidRPr="00A21D3E" w:rsidRDefault="001067EB" w:rsidP="005E2CBB">
      <w:pPr>
        <w:rPr>
          <w:sz w:val="24"/>
        </w:rPr>
      </w:pPr>
    </w:p>
    <w:p w:rsidR="005E2CBB" w:rsidRDefault="005E2CBB" w:rsidP="005E2CBB">
      <w:pPr>
        <w:rPr>
          <w:sz w:val="24"/>
        </w:rPr>
      </w:pPr>
      <w:r w:rsidRPr="00A21D3E">
        <w:rPr>
          <w:rFonts w:hint="eastAsia"/>
          <w:sz w:val="24"/>
        </w:rPr>
        <w:t>振替授業について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A21D3E" w:rsidRPr="003A1F0D" w:rsidTr="003A1F0D">
        <w:tc>
          <w:tcPr>
            <w:tcW w:w="9836" w:type="dxa"/>
          </w:tcPr>
          <w:p w:rsidR="00A21D3E" w:rsidRPr="003A1F0D" w:rsidRDefault="00A21D3E" w:rsidP="003A1F0D">
            <w:pPr>
              <w:snapToGrid w:val="0"/>
              <w:spacing w:line="280" w:lineRule="exact"/>
              <w:rPr>
                <w:sz w:val="24"/>
              </w:rPr>
            </w:pPr>
          </w:p>
          <w:p w:rsidR="00A21D3E" w:rsidRPr="003A1F0D" w:rsidRDefault="00A21D3E" w:rsidP="003A1F0D">
            <w:pPr>
              <w:numPr>
                <w:ilvl w:val="0"/>
                <w:numId w:val="10"/>
              </w:numPr>
              <w:snapToGrid w:val="0"/>
              <w:spacing w:line="280" w:lineRule="exact"/>
              <w:rPr>
                <w:sz w:val="24"/>
              </w:rPr>
            </w:pPr>
            <w:r w:rsidRPr="003A1F0D">
              <w:rPr>
                <w:rFonts w:hint="eastAsia"/>
                <w:sz w:val="24"/>
              </w:rPr>
              <w:t>前日キャンセル</w:t>
            </w:r>
          </w:p>
          <w:p w:rsidR="00A21D3E" w:rsidRPr="003A1F0D" w:rsidRDefault="00A21D3E" w:rsidP="003A1F0D">
            <w:pPr>
              <w:snapToGrid w:val="0"/>
              <w:spacing w:line="280" w:lineRule="exact"/>
              <w:ind w:left="357"/>
              <w:rPr>
                <w:sz w:val="24"/>
              </w:rPr>
            </w:pPr>
            <w:r w:rsidRPr="003A1F0D">
              <w:rPr>
                <w:rFonts w:hint="eastAsia"/>
                <w:sz w:val="24"/>
              </w:rPr>
              <w:t>授業予定日の前日（前日が休塾日の場合は前々日）までにご連絡いただいた場合、</w:t>
            </w:r>
          </w:p>
          <w:p w:rsidR="00A21D3E" w:rsidRDefault="00A21D3E" w:rsidP="003A1F0D">
            <w:pPr>
              <w:snapToGrid w:val="0"/>
              <w:spacing w:line="280" w:lineRule="exact"/>
              <w:ind w:left="357"/>
              <w:rPr>
                <w:sz w:val="24"/>
              </w:rPr>
            </w:pPr>
            <w:r w:rsidRPr="003A1F0D">
              <w:rPr>
                <w:rFonts w:hint="eastAsia"/>
                <w:sz w:val="24"/>
              </w:rPr>
              <w:t>振替授業が可能です。</w:t>
            </w:r>
          </w:p>
          <w:p w:rsidR="008747CC" w:rsidRPr="003A1F0D" w:rsidRDefault="008747CC" w:rsidP="003A1F0D">
            <w:pPr>
              <w:snapToGrid w:val="0"/>
              <w:spacing w:line="280" w:lineRule="exact"/>
              <w:ind w:left="357"/>
              <w:rPr>
                <w:sz w:val="24"/>
              </w:rPr>
            </w:pPr>
          </w:p>
          <w:p w:rsidR="00A21D3E" w:rsidRPr="003A1F0D" w:rsidRDefault="00A21D3E" w:rsidP="003A1F0D">
            <w:pPr>
              <w:numPr>
                <w:ilvl w:val="0"/>
                <w:numId w:val="10"/>
              </w:numPr>
              <w:snapToGrid w:val="0"/>
              <w:spacing w:line="280" w:lineRule="exact"/>
              <w:rPr>
                <w:sz w:val="24"/>
              </w:rPr>
            </w:pPr>
            <w:r w:rsidRPr="003A1F0D">
              <w:rPr>
                <w:rFonts w:hint="eastAsia"/>
                <w:sz w:val="24"/>
              </w:rPr>
              <w:t>当日キャンセル</w:t>
            </w:r>
          </w:p>
          <w:p w:rsidR="00A21D3E" w:rsidRPr="003A1F0D" w:rsidRDefault="00A21D3E" w:rsidP="003A1F0D">
            <w:pPr>
              <w:snapToGrid w:val="0"/>
              <w:spacing w:line="280" w:lineRule="exact"/>
              <w:ind w:left="357"/>
              <w:rPr>
                <w:sz w:val="24"/>
              </w:rPr>
            </w:pPr>
            <w:r w:rsidRPr="003A1F0D">
              <w:rPr>
                <w:rFonts w:hint="eastAsia"/>
                <w:sz w:val="24"/>
              </w:rPr>
              <w:t>振替授業をコンテンツ教材により行います。なお、特定単元・特定科目の場合は、</w:t>
            </w:r>
          </w:p>
          <w:p w:rsidR="00A21D3E" w:rsidRPr="003A1F0D" w:rsidRDefault="00A21D3E" w:rsidP="003A1F0D">
            <w:pPr>
              <w:snapToGrid w:val="0"/>
              <w:spacing w:line="280" w:lineRule="exact"/>
              <w:ind w:left="357"/>
              <w:rPr>
                <w:sz w:val="24"/>
              </w:rPr>
            </w:pPr>
            <w:r w:rsidRPr="003A1F0D">
              <w:rPr>
                <w:rFonts w:hint="eastAsia"/>
                <w:sz w:val="24"/>
              </w:rPr>
              <w:t>講師による授業を行わせていただきます。（講師による振替授業はこれまで同様、</w:t>
            </w:r>
          </w:p>
          <w:p w:rsidR="00A21D3E" w:rsidRDefault="00A21D3E" w:rsidP="003A1F0D">
            <w:pPr>
              <w:snapToGrid w:val="0"/>
              <w:spacing w:line="280" w:lineRule="exact"/>
              <w:ind w:left="357"/>
              <w:rPr>
                <w:sz w:val="24"/>
              </w:rPr>
            </w:pPr>
            <w:r w:rsidRPr="003A1F0D">
              <w:rPr>
                <w:rFonts w:hint="eastAsia"/>
                <w:sz w:val="24"/>
              </w:rPr>
              <w:t>１日分だけになります。）</w:t>
            </w:r>
          </w:p>
          <w:p w:rsidR="008747CC" w:rsidRPr="003A1F0D" w:rsidRDefault="008747CC" w:rsidP="003A1F0D">
            <w:pPr>
              <w:snapToGrid w:val="0"/>
              <w:spacing w:line="280" w:lineRule="exact"/>
              <w:ind w:left="357"/>
              <w:rPr>
                <w:sz w:val="24"/>
              </w:rPr>
            </w:pPr>
          </w:p>
          <w:p w:rsidR="00A21D3E" w:rsidRPr="003A1F0D" w:rsidRDefault="00A21D3E" w:rsidP="003A1F0D">
            <w:pPr>
              <w:numPr>
                <w:ilvl w:val="0"/>
                <w:numId w:val="10"/>
              </w:numPr>
              <w:snapToGrid w:val="0"/>
              <w:spacing w:line="280" w:lineRule="exact"/>
              <w:rPr>
                <w:sz w:val="24"/>
              </w:rPr>
            </w:pPr>
            <w:r w:rsidRPr="003A1F0D">
              <w:rPr>
                <w:rFonts w:hint="eastAsia"/>
                <w:sz w:val="24"/>
              </w:rPr>
              <w:t>授業後キャンセルまたは無断キャンセル</w:t>
            </w:r>
          </w:p>
          <w:p w:rsidR="00A21D3E" w:rsidRPr="003A1F0D" w:rsidRDefault="00A21D3E" w:rsidP="003A1F0D">
            <w:pPr>
              <w:pStyle w:val="2"/>
              <w:spacing w:line="280" w:lineRule="exact"/>
              <w:ind w:left="357"/>
              <w:rPr>
                <w:sz w:val="24"/>
              </w:rPr>
            </w:pPr>
            <w:r w:rsidRPr="003A1F0D">
              <w:rPr>
                <w:rFonts w:hint="eastAsia"/>
                <w:sz w:val="24"/>
              </w:rPr>
              <w:t>授業開始時刻後にご連絡いただいた場合、または連絡無しに授業を欠席された場合、</w:t>
            </w:r>
          </w:p>
          <w:p w:rsidR="00A21D3E" w:rsidRPr="003A1F0D" w:rsidRDefault="00A21D3E" w:rsidP="003A1F0D">
            <w:pPr>
              <w:pStyle w:val="2"/>
              <w:spacing w:line="280" w:lineRule="exact"/>
              <w:ind w:left="357"/>
              <w:rPr>
                <w:sz w:val="24"/>
              </w:rPr>
            </w:pPr>
            <w:r w:rsidRPr="003A1F0D">
              <w:rPr>
                <w:rFonts w:hint="eastAsia"/>
                <w:sz w:val="24"/>
              </w:rPr>
              <w:t>振替授業は</w:t>
            </w:r>
            <w:r w:rsidR="008747CC">
              <w:rPr>
                <w:rFonts w:hint="eastAsia"/>
                <w:sz w:val="24"/>
              </w:rPr>
              <w:t>不可となりますの</w:t>
            </w:r>
            <w:r w:rsidRPr="003A1F0D">
              <w:rPr>
                <w:rFonts w:hint="eastAsia"/>
                <w:sz w:val="24"/>
              </w:rPr>
              <w:t>で</w:t>
            </w:r>
            <w:r w:rsidR="008747CC">
              <w:rPr>
                <w:rFonts w:hint="eastAsia"/>
                <w:sz w:val="24"/>
              </w:rPr>
              <w:t>、</w:t>
            </w:r>
            <w:r w:rsidRPr="003A1F0D">
              <w:rPr>
                <w:rFonts w:hint="eastAsia"/>
                <w:sz w:val="24"/>
              </w:rPr>
              <w:t>ご注意</w:t>
            </w:r>
            <w:r w:rsidR="008747CC">
              <w:rPr>
                <w:rFonts w:hint="eastAsia"/>
                <w:sz w:val="24"/>
              </w:rPr>
              <w:t>くだ</w:t>
            </w:r>
            <w:r w:rsidRPr="003A1F0D">
              <w:rPr>
                <w:rFonts w:hint="eastAsia"/>
                <w:sz w:val="24"/>
              </w:rPr>
              <w:t>さい</w:t>
            </w:r>
          </w:p>
          <w:p w:rsidR="00A21D3E" w:rsidRPr="003A1F0D" w:rsidRDefault="00A21D3E" w:rsidP="005E2CBB">
            <w:pPr>
              <w:rPr>
                <w:sz w:val="24"/>
              </w:rPr>
            </w:pPr>
          </w:p>
        </w:tc>
      </w:tr>
    </w:tbl>
    <w:p w:rsidR="00A21D3E" w:rsidRPr="00A21D3E" w:rsidRDefault="00A21D3E" w:rsidP="005E2CBB">
      <w:pPr>
        <w:rPr>
          <w:sz w:val="24"/>
        </w:rPr>
      </w:pPr>
    </w:p>
    <w:p w:rsidR="004B1574" w:rsidRPr="009E2E20" w:rsidRDefault="00F61F09" w:rsidP="002E3A58">
      <w:pPr>
        <w:rPr>
          <w:rFonts w:ascii="ＭＳ ゴシック" w:eastAsia="ＭＳ ゴシック" w:hAnsi="ＭＳ ゴシック"/>
          <w:b/>
          <w:bCs/>
          <w:color w:val="FFFFFF"/>
          <w:sz w:val="52"/>
          <w:szCs w:val="52"/>
        </w:rPr>
      </w:pPr>
      <w:r>
        <w:br w:type="page"/>
      </w:r>
      <w:r w:rsidR="004B1574">
        <w:rPr>
          <w:rFonts w:ascii="ＭＳ ゴシック" w:eastAsia="ＭＳ ゴシック" w:hAnsi="ＭＳ ゴシック" w:hint="eastAsia"/>
          <w:b/>
          <w:bCs/>
          <w:color w:val="FFFFFF"/>
          <w:sz w:val="52"/>
          <w:szCs w:val="52"/>
          <w:highlight w:val="blue"/>
        </w:rPr>
        <w:lastRenderedPageBreak/>
        <w:t>◆検定対策講座</w:t>
      </w:r>
      <w:r w:rsidR="004B1574" w:rsidRPr="009E2E20">
        <w:rPr>
          <w:rFonts w:ascii="ＭＳ ゴシック" w:eastAsia="ＭＳ ゴシック" w:hAnsi="ＭＳ ゴシック" w:hint="eastAsia"/>
          <w:b/>
          <w:bCs/>
          <w:color w:val="FFFFFF"/>
          <w:sz w:val="52"/>
          <w:szCs w:val="52"/>
          <w:highlight w:val="blue"/>
        </w:rPr>
        <w:t xml:space="preserve">◆　　　　　　　　　　　</w:t>
      </w:r>
    </w:p>
    <w:p w:rsidR="004B1574" w:rsidRPr="00F80B8F" w:rsidRDefault="004B1574" w:rsidP="004B1574">
      <w:pPr>
        <w:rPr>
          <w:rFonts w:ascii="ＭＳ ゴシック" w:eastAsia="ＭＳ ゴシック" w:hAnsi="ＭＳ ゴシック"/>
          <w:b/>
          <w:w w:val="90"/>
          <w:sz w:val="28"/>
          <w:szCs w:val="28"/>
        </w:rPr>
      </w:pPr>
    </w:p>
    <w:p w:rsidR="004B1574" w:rsidRPr="007E4DFD" w:rsidRDefault="004B1574" w:rsidP="004B1574">
      <w:pPr>
        <w:rPr>
          <w:rFonts w:ascii="ＭＳ ゴシック" w:eastAsia="ＭＳ ゴシック" w:hAnsi="ＭＳ ゴシック"/>
          <w:b/>
          <w:w w:val="90"/>
          <w:sz w:val="36"/>
          <w:szCs w:val="36"/>
        </w:rPr>
      </w:pPr>
      <w:r w:rsidRPr="007E4DFD">
        <w:rPr>
          <w:rFonts w:ascii="ＭＳ ゴシック" w:eastAsia="ＭＳ ゴシック" w:hAnsi="ＭＳ ゴシック" w:hint="eastAsia"/>
          <w:b/>
          <w:w w:val="90"/>
          <w:sz w:val="36"/>
          <w:szCs w:val="36"/>
        </w:rPr>
        <w:t xml:space="preserve">【英検】 </w:t>
      </w:r>
      <w:r>
        <w:rPr>
          <w:rFonts w:ascii="ＭＳ ゴシック" w:eastAsia="ＭＳ ゴシック" w:hAnsi="ＭＳ ゴシック" w:hint="eastAsia"/>
          <w:b/>
          <w:w w:val="90"/>
          <w:sz w:val="36"/>
          <w:szCs w:val="36"/>
        </w:rPr>
        <w:t>２</w:t>
      </w:r>
      <w:r w:rsidRPr="007E4DFD">
        <w:rPr>
          <w:rFonts w:ascii="ＭＳ ゴシック" w:eastAsia="ＭＳ ゴシック" w:hAnsi="ＭＳ ゴシック" w:hint="eastAsia"/>
          <w:b/>
          <w:w w:val="90"/>
          <w:sz w:val="36"/>
          <w:szCs w:val="36"/>
        </w:rPr>
        <w:t>級対策講座</w:t>
      </w:r>
    </w:p>
    <w:p w:rsidR="004B1574" w:rsidRPr="00A21D3E" w:rsidRDefault="004B1574" w:rsidP="004B1574">
      <w:pPr>
        <w:rPr>
          <w:sz w:val="24"/>
        </w:rPr>
      </w:pPr>
      <w:r w:rsidRPr="00A21D3E">
        <w:rPr>
          <w:rFonts w:hint="eastAsia"/>
          <w:sz w:val="24"/>
        </w:rPr>
        <w:t xml:space="preserve">　英検</w:t>
      </w:r>
      <w:r w:rsidR="001166D7">
        <w:rPr>
          <w:rFonts w:hint="eastAsia"/>
          <w:sz w:val="24"/>
        </w:rPr>
        <w:t>２</w:t>
      </w:r>
      <w:r w:rsidRPr="00A21D3E">
        <w:rPr>
          <w:rFonts w:hint="eastAsia"/>
          <w:sz w:val="24"/>
        </w:rPr>
        <w:t>級を目指す皆さんに必須の講義です。本番を想定して、大問ごとにその攻略方法を丁寧に解説指導しています。</w:t>
      </w:r>
    </w:p>
    <w:p w:rsidR="004B1574" w:rsidRPr="00A21D3E" w:rsidRDefault="004B1574" w:rsidP="004B1574">
      <w:pPr>
        <w:rPr>
          <w:sz w:val="24"/>
        </w:rPr>
      </w:pPr>
      <w:r w:rsidRPr="00A21D3E">
        <w:rPr>
          <w:rFonts w:hint="eastAsia"/>
          <w:sz w:val="24"/>
        </w:rPr>
        <w:t xml:space="preserve">　必要な語彙の明示、狙われる文法内容、読解に必要な構文を、最近の主題傾向から分析しているため、</w:t>
      </w:r>
      <w:r w:rsidR="002B4A40" w:rsidRPr="00A21D3E">
        <w:rPr>
          <w:rFonts w:hint="eastAsia"/>
          <w:sz w:val="24"/>
        </w:rPr>
        <w:t>２</w:t>
      </w:r>
      <w:r w:rsidRPr="00A21D3E">
        <w:rPr>
          <w:rFonts w:hint="eastAsia"/>
          <w:sz w:val="24"/>
        </w:rPr>
        <w:t>級の勉強をしたことがない受検生がもっとも効率的に</w:t>
      </w:r>
      <w:r w:rsidR="002B4A40" w:rsidRPr="00A21D3E">
        <w:rPr>
          <w:rFonts w:hint="eastAsia"/>
          <w:sz w:val="24"/>
        </w:rPr>
        <w:t>２</w:t>
      </w:r>
      <w:r w:rsidRPr="00A21D3E">
        <w:rPr>
          <w:rFonts w:hint="eastAsia"/>
          <w:sz w:val="24"/>
        </w:rPr>
        <w:t>級合格に近づける講義です。「最小の努力で、最大の効果」を得ることを狙いとしているので、</w:t>
      </w:r>
      <w:r w:rsidR="002B4A40" w:rsidRPr="00A21D3E">
        <w:rPr>
          <w:rFonts w:hint="eastAsia"/>
          <w:sz w:val="24"/>
        </w:rPr>
        <w:t>２</w:t>
      </w:r>
      <w:r w:rsidRPr="00A21D3E">
        <w:rPr>
          <w:rFonts w:hint="eastAsia"/>
          <w:sz w:val="24"/>
        </w:rPr>
        <w:t>級受検のための勉強が、むしろ準備不足の方にお勧めです。</w:t>
      </w:r>
    </w:p>
    <w:p w:rsidR="001067EB" w:rsidRDefault="001067EB" w:rsidP="004B1574"/>
    <w:p w:rsidR="001067EB" w:rsidRPr="00FA10A5" w:rsidRDefault="001067EB" w:rsidP="004B1574"/>
    <w:p w:rsidR="004B1574" w:rsidRPr="007E4DFD" w:rsidRDefault="004B1574" w:rsidP="004B1574">
      <w:pPr>
        <w:rPr>
          <w:b/>
          <w:w w:val="90"/>
          <w:sz w:val="36"/>
          <w:szCs w:val="36"/>
        </w:rPr>
      </w:pPr>
      <w:r w:rsidRPr="007E4DFD">
        <w:rPr>
          <w:rFonts w:ascii="ＭＳ ゴシック" w:eastAsia="ＭＳ ゴシック" w:hAnsi="ＭＳ ゴシック" w:hint="eastAsia"/>
          <w:b/>
          <w:w w:val="90"/>
          <w:sz w:val="36"/>
          <w:szCs w:val="36"/>
        </w:rPr>
        <w:t>【英検】 準</w:t>
      </w:r>
      <w:r>
        <w:rPr>
          <w:rFonts w:ascii="ＭＳ ゴシック" w:eastAsia="ＭＳ ゴシック" w:hAnsi="ＭＳ ゴシック" w:hint="eastAsia"/>
          <w:b/>
          <w:w w:val="90"/>
          <w:sz w:val="36"/>
          <w:szCs w:val="36"/>
        </w:rPr>
        <w:t>２</w:t>
      </w:r>
      <w:r w:rsidRPr="007E4DFD">
        <w:rPr>
          <w:rFonts w:ascii="ＭＳ ゴシック" w:eastAsia="ＭＳ ゴシック" w:hAnsi="ＭＳ ゴシック" w:hint="eastAsia"/>
          <w:b/>
          <w:w w:val="90"/>
          <w:sz w:val="36"/>
          <w:szCs w:val="36"/>
        </w:rPr>
        <w:t>級対策講座</w:t>
      </w:r>
    </w:p>
    <w:p w:rsidR="001166D7" w:rsidRDefault="004B1574" w:rsidP="004B1574">
      <w:pPr>
        <w:rPr>
          <w:sz w:val="24"/>
        </w:rPr>
      </w:pPr>
      <w:r w:rsidRPr="00A21D3E">
        <w:rPr>
          <w:rFonts w:hint="eastAsia"/>
          <w:sz w:val="24"/>
        </w:rPr>
        <w:t xml:space="preserve">　準</w:t>
      </w:r>
      <w:r w:rsidR="002B4A40" w:rsidRPr="00A21D3E">
        <w:rPr>
          <w:rFonts w:hint="eastAsia"/>
          <w:sz w:val="24"/>
        </w:rPr>
        <w:t>２</w:t>
      </w:r>
      <w:r w:rsidRPr="00A21D3E">
        <w:rPr>
          <w:rFonts w:hint="eastAsia"/>
          <w:sz w:val="24"/>
        </w:rPr>
        <w:t>級合格を目指す講座です。英検準</w:t>
      </w:r>
      <w:r w:rsidR="00255242">
        <w:rPr>
          <w:rFonts w:hint="eastAsia"/>
          <w:sz w:val="24"/>
        </w:rPr>
        <w:t>２</w:t>
      </w:r>
      <w:r w:rsidRPr="00A21D3E">
        <w:rPr>
          <w:rFonts w:hint="eastAsia"/>
          <w:sz w:val="24"/>
        </w:rPr>
        <w:t>級</w:t>
      </w:r>
      <w:r w:rsidR="00255242">
        <w:rPr>
          <w:rFonts w:hint="eastAsia"/>
          <w:sz w:val="24"/>
        </w:rPr>
        <w:t>１</w:t>
      </w:r>
      <w:r w:rsidRPr="00A21D3E">
        <w:rPr>
          <w:rFonts w:hint="eastAsia"/>
          <w:sz w:val="24"/>
        </w:rPr>
        <w:t>次試験と同じ形式･レベルのオリジナル問題を解いて実戦演習を行うことにより英検準</w:t>
      </w:r>
      <w:r w:rsidR="002B4A40" w:rsidRPr="00A21D3E">
        <w:rPr>
          <w:rFonts w:hint="eastAsia"/>
          <w:sz w:val="24"/>
        </w:rPr>
        <w:t>２</w:t>
      </w:r>
      <w:r w:rsidRPr="00A21D3E">
        <w:rPr>
          <w:rFonts w:hint="eastAsia"/>
          <w:sz w:val="24"/>
        </w:rPr>
        <w:t>級合格を勝ち取ります。</w:t>
      </w:r>
    </w:p>
    <w:p w:rsidR="004B1574" w:rsidRPr="00A21D3E" w:rsidRDefault="004B1574" w:rsidP="001166D7">
      <w:pPr>
        <w:ind w:firstLineChars="100" w:firstLine="240"/>
        <w:rPr>
          <w:sz w:val="24"/>
        </w:rPr>
      </w:pPr>
      <w:r w:rsidRPr="00A21D3E">
        <w:rPr>
          <w:rFonts w:hint="eastAsia"/>
          <w:sz w:val="24"/>
        </w:rPr>
        <w:t>英文法は高校</w:t>
      </w:r>
      <w:r w:rsidR="002B4A40" w:rsidRPr="00A21D3E">
        <w:rPr>
          <w:rFonts w:hint="eastAsia"/>
          <w:sz w:val="24"/>
        </w:rPr>
        <w:t>１</w:t>
      </w:r>
      <w:r w:rsidRPr="00A21D3E">
        <w:rPr>
          <w:rFonts w:hint="eastAsia"/>
          <w:sz w:val="24"/>
        </w:rPr>
        <w:t>･</w:t>
      </w:r>
      <w:r w:rsidR="002B4A40" w:rsidRPr="00A21D3E">
        <w:rPr>
          <w:rFonts w:hint="eastAsia"/>
          <w:sz w:val="24"/>
        </w:rPr>
        <w:t>２</w:t>
      </w:r>
      <w:r w:rsidR="00224AB8">
        <w:rPr>
          <w:rFonts w:hint="eastAsia"/>
          <w:sz w:val="24"/>
        </w:rPr>
        <w:t>年生の重要文法をおさえます。会話表現やライティング</w:t>
      </w:r>
      <w:r w:rsidRPr="00A21D3E">
        <w:rPr>
          <w:rFonts w:hint="eastAsia"/>
          <w:sz w:val="24"/>
        </w:rPr>
        <w:t>は、全般的な傾向、今後出題が予想される形式を捕らえて、十分対策を行います。また準</w:t>
      </w:r>
      <w:r w:rsidR="002B4A40" w:rsidRPr="00A21D3E">
        <w:rPr>
          <w:rFonts w:hint="eastAsia"/>
          <w:sz w:val="24"/>
        </w:rPr>
        <w:t>２</w:t>
      </w:r>
      <w:r w:rsidRPr="00A21D3E">
        <w:rPr>
          <w:rFonts w:hint="eastAsia"/>
          <w:sz w:val="24"/>
        </w:rPr>
        <w:t>級合格に必要な重要単語・熟語を約</w:t>
      </w:r>
      <w:r w:rsidR="00162508">
        <w:rPr>
          <w:rFonts w:hint="eastAsia"/>
          <w:sz w:val="24"/>
        </w:rPr>
        <w:t>１０００</w:t>
      </w:r>
      <w:r w:rsidRPr="00A21D3E">
        <w:rPr>
          <w:rFonts w:hint="eastAsia"/>
          <w:sz w:val="24"/>
        </w:rPr>
        <w:t>、重要会話表現を約</w:t>
      </w:r>
      <w:r w:rsidR="00162508">
        <w:rPr>
          <w:rFonts w:hint="eastAsia"/>
          <w:sz w:val="24"/>
        </w:rPr>
        <w:t>６０</w:t>
      </w:r>
      <w:r w:rsidRPr="00A21D3E">
        <w:rPr>
          <w:rFonts w:hint="eastAsia"/>
          <w:sz w:val="24"/>
        </w:rPr>
        <w:t>与えます。リスニング対策もしっかり行います。この講座で対策を万全に行い合格を勝ち取ってください。</w:t>
      </w:r>
    </w:p>
    <w:p w:rsidR="004B1574" w:rsidRDefault="004B1574" w:rsidP="004B1574">
      <w:pPr>
        <w:rPr>
          <w:szCs w:val="21"/>
        </w:rPr>
      </w:pPr>
    </w:p>
    <w:p w:rsidR="001067EB" w:rsidRPr="00154E65" w:rsidRDefault="001067EB" w:rsidP="004B1574">
      <w:pPr>
        <w:rPr>
          <w:szCs w:val="21"/>
        </w:rPr>
      </w:pPr>
    </w:p>
    <w:p w:rsidR="004B1574" w:rsidRPr="007E4DFD" w:rsidRDefault="004B1574" w:rsidP="004B1574">
      <w:pPr>
        <w:rPr>
          <w:w w:val="90"/>
          <w:sz w:val="36"/>
          <w:szCs w:val="36"/>
        </w:rPr>
      </w:pPr>
      <w:r w:rsidRPr="007E4DFD">
        <w:rPr>
          <w:rFonts w:ascii="ＭＳ ゴシック" w:eastAsia="ＭＳ ゴシック" w:hAnsi="ＭＳ ゴシック" w:hint="eastAsia"/>
          <w:b/>
          <w:w w:val="90"/>
          <w:sz w:val="36"/>
          <w:szCs w:val="36"/>
        </w:rPr>
        <w:t>【漢検】準２級対策講座</w:t>
      </w:r>
      <w:r w:rsidRPr="007E4DFD">
        <w:rPr>
          <w:rFonts w:hint="eastAsia"/>
          <w:w w:val="90"/>
          <w:sz w:val="36"/>
          <w:szCs w:val="36"/>
        </w:rPr>
        <w:t xml:space="preserve">　　　　　　　　　</w:t>
      </w:r>
    </w:p>
    <w:p w:rsidR="004B1574" w:rsidRPr="00A21D3E" w:rsidRDefault="004B1574" w:rsidP="00A21D3E">
      <w:pPr>
        <w:ind w:firstLineChars="100" w:firstLine="240"/>
        <w:rPr>
          <w:sz w:val="24"/>
        </w:rPr>
      </w:pPr>
      <w:r w:rsidRPr="00A21D3E">
        <w:rPr>
          <w:rFonts w:hint="eastAsia"/>
          <w:sz w:val="24"/>
        </w:rPr>
        <w:t>英検、数検、漢検と資格はいろいろありますが、「漢字は、わりと得意かな」「漢検だったら、もっとチャレンジしてみたい！」という人は、ぜひ準２級に挑戦しましょう。</w:t>
      </w:r>
    </w:p>
    <w:p w:rsidR="004B1574" w:rsidRPr="00A21D3E" w:rsidRDefault="004B1574" w:rsidP="00A21D3E">
      <w:pPr>
        <w:ind w:firstLineChars="100" w:firstLine="240"/>
        <w:rPr>
          <w:sz w:val="24"/>
        </w:rPr>
      </w:pPr>
      <w:r w:rsidRPr="00A21D3E">
        <w:rPr>
          <w:rFonts w:hint="eastAsia"/>
          <w:sz w:val="24"/>
        </w:rPr>
        <w:t>実戦形式で、演習を行います。間違えたところ、新しく知ったところは、きちんとノートにまとめ、何度も書いて覚えます。繰り返し演習を行うことで、出題パターンに慣れ、合格に近づきます！</w:t>
      </w:r>
    </w:p>
    <w:p w:rsidR="004B1574" w:rsidRPr="00A21D3E" w:rsidRDefault="004B1574" w:rsidP="00A21D3E">
      <w:pPr>
        <w:ind w:firstLineChars="100" w:firstLine="240"/>
        <w:rPr>
          <w:sz w:val="24"/>
        </w:rPr>
      </w:pPr>
      <w:r w:rsidRPr="00A21D3E">
        <w:rPr>
          <w:rFonts w:hint="eastAsia"/>
          <w:sz w:val="24"/>
        </w:rPr>
        <w:t>語彙を増やし、読み書きができるようになる絶好の機会です。</w:t>
      </w:r>
    </w:p>
    <w:p w:rsidR="004B1574" w:rsidRPr="00154E65" w:rsidRDefault="004B1574" w:rsidP="004B1574"/>
    <w:p w:rsidR="004B1574" w:rsidRPr="009E2E20" w:rsidRDefault="004B1574" w:rsidP="004B1574">
      <w:pPr>
        <w:rPr>
          <w:rFonts w:ascii="ＭＳ ゴシック" w:eastAsia="ＭＳ ゴシック" w:hAnsi="ＭＳ ゴシック"/>
          <w:b/>
          <w:bCs/>
          <w:color w:val="FFFFFF"/>
          <w:sz w:val="52"/>
          <w:szCs w:val="52"/>
        </w:rPr>
      </w:pPr>
      <w:r>
        <w:rPr>
          <w:szCs w:val="21"/>
        </w:rPr>
        <w:br w:type="page"/>
      </w:r>
      <w:r w:rsidRPr="009E2E20">
        <w:rPr>
          <w:rFonts w:ascii="ＭＳ ゴシック" w:eastAsia="ＭＳ ゴシック" w:hAnsi="ＭＳ ゴシック" w:hint="eastAsia"/>
          <w:b/>
          <w:bCs/>
          <w:color w:val="FFFFFF"/>
          <w:sz w:val="52"/>
          <w:szCs w:val="52"/>
          <w:highlight w:val="blue"/>
        </w:rPr>
        <w:lastRenderedPageBreak/>
        <w:t>◆</w:t>
      </w:r>
      <w:r>
        <w:rPr>
          <w:rFonts w:ascii="ＭＳ ゴシック" w:eastAsia="ＭＳ ゴシック" w:hAnsi="ＭＳ ゴシック" w:hint="eastAsia"/>
          <w:b/>
          <w:bCs/>
          <w:color w:val="FFFFFF"/>
          <w:sz w:val="52"/>
          <w:szCs w:val="52"/>
          <w:highlight w:val="blue"/>
        </w:rPr>
        <w:t>ＡＯ・推薦入試対策講座</w:t>
      </w:r>
      <w:r w:rsidRPr="009E2E20">
        <w:rPr>
          <w:rFonts w:ascii="ＭＳ ゴシック" w:eastAsia="ＭＳ ゴシック" w:hAnsi="ＭＳ ゴシック" w:hint="eastAsia"/>
          <w:b/>
          <w:bCs/>
          <w:color w:val="FFFFFF"/>
          <w:sz w:val="52"/>
          <w:szCs w:val="52"/>
          <w:highlight w:val="blue"/>
        </w:rPr>
        <w:t>◆</w:t>
      </w:r>
      <w:r>
        <w:rPr>
          <w:rFonts w:ascii="ＭＳ ゴシック" w:eastAsia="ＭＳ ゴシック" w:hAnsi="ＭＳ ゴシック" w:hint="eastAsia"/>
          <w:b/>
          <w:bCs/>
          <w:color w:val="FFFFFF"/>
          <w:sz w:val="52"/>
          <w:szCs w:val="52"/>
          <w:highlight w:val="blue"/>
        </w:rPr>
        <w:t xml:space="preserve">　 </w:t>
      </w:r>
      <w:r>
        <w:rPr>
          <w:rFonts w:ascii="ＭＳ ゴシック" w:eastAsia="ＭＳ ゴシック" w:hAnsi="ＭＳ ゴシック" w:hint="eastAsia"/>
          <w:b/>
          <w:bCs/>
          <w:color w:val="FFFFFF"/>
          <w:sz w:val="24"/>
          <w:highlight w:val="blue"/>
        </w:rPr>
        <w:t>高校３年生対象</w:t>
      </w:r>
      <w:r w:rsidRPr="009E2E20">
        <w:rPr>
          <w:rFonts w:ascii="ＭＳ ゴシック" w:eastAsia="ＭＳ ゴシック" w:hAnsi="ＭＳ ゴシック" w:hint="eastAsia"/>
          <w:b/>
          <w:bCs/>
          <w:color w:val="FFFFFF"/>
          <w:sz w:val="52"/>
          <w:szCs w:val="52"/>
          <w:highlight w:val="blue"/>
        </w:rPr>
        <w:t xml:space="preserve">　　　　　　　　　　　</w:t>
      </w:r>
    </w:p>
    <w:p w:rsidR="004B45B0" w:rsidRDefault="004B45B0" w:rsidP="004B1574">
      <w:pPr>
        <w:rPr>
          <w:bCs/>
          <w:sz w:val="24"/>
        </w:rPr>
      </w:pPr>
    </w:p>
    <w:p w:rsidR="004B1574" w:rsidRPr="001166D7" w:rsidRDefault="00D21A42" w:rsidP="004B1574">
      <w:pPr>
        <w:rPr>
          <w:bCs/>
          <w:sz w:val="24"/>
        </w:rPr>
      </w:pPr>
      <w:r>
        <w:rPr>
          <w:rFonts w:hint="eastAsia"/>
          <w:bCs/>
          <w:sz w:val="24"/>
        </w:rPr>
        <w:t xml:space="preserve">　</w:t>
      </w:r>
      <w:r w:rsidR="004B1574" w:rsidRPr="001166D7">
        <w:rPr>
          <w:rFonts w:hint="eastAsia"/>
          <w:bCs/>
          <w:sz w:val="24"/>
        </w:rPr>
        <w:t>各大学での入試の選抜方法は年々変化し、複雑になってきました。近年の特徴としては、必要な科目を勉強して実力で入試を突破する「一般入試」に対して、面接・小論文による「ＡＯ・自己推薦」が、年々増えてきていることが挙げられます。</w:t>
      </w:r>
    </w:p>
    <w:p w:rsidR="004B1574" w:rsidRPr="001166D7" w:rsidRDefault="004B1574" w:rsidP="004B1574">
      <w:pPr>
        <w:rPr>
          <w:bCs/>
          <w:sz w:val="24"/>
        </w:rPr>
      </w:pPr>
      <w:r w:rsidRPr="001166D7">
        <w:rPr>
          <w:rFonts w:hint="eastAsia"/>
          <w:bCs/>
          <w:sz w:val="24"/>
        </w:rPr>
        <w:t xml:space="preserve">　大学は、言うまでもなく、専門的な学問研究をする所です（これを読んでいる皆さんは勘違いなんてしていないですよね）。学力試験の課されない「ＡＯ・自己推薦」でも、それは全く同じです。勉強もせず、準備もせず、自分のこと、これから勉強したいことについて何もわかっていないまま入学の資格が与えられるほど、現実は甘くないのです。面接や自己推薦書、小論文においても、他の人と同じ準備をするだけでは差がつきませんから、自己アピールになりません。個人個人にあった対策をきちんとしなければ、この入試制度を利用して合格を勝ち取ることはできないのです。</w:t>
      </w:r>
    </w:p>
    <w:p w:rsidR="004B1574" w:rsidRPr="001166D7" w:rsidRDefault="004B1574" w:rsidP="004B1574">
      <w:pPr>
        <w:rPr>
          <w:bCs/>
          <w:sz w:val="24"/>
        </w:rPr>
      </w:pPr>
      <w:r w:rsidRPr="001166D7">
        <w:rPr>
          <w:rFonts w:hint="eastAsia"/>
          <w:bCs/>
          <w:sz w:val="24"/>
        </w:rPr>
        <w:t xml:space="preserve">　早い大学では、６月から「ＡＯ・自己推薦」のエントリーが始まります。自分の志望校に「ＡＯ・自己推薦」がある人、それを狙っている人は、ぜひこの講座を受講してください。勉強と同じくらい情熱を傾けて、自分の手で合格を勝ち取るのです！</w:t>
      </w:r>
    </w:p>
    <w:p w:rsidR="004B1574" w:rsidRPr="0086506A" w:rsidRDefault="004B1574" w:rsidP="004B1574">
      <w:pPr>
        <w:rPr>
          <w:bCs/>
          <w:szCs w:val="21"/>
        </w:rPr>
      </w:pPr>
    </w:p>
    <w:p w:rsidR="004B1574" w:rsidRPr="004B45B0" w:rsidRDefault="00DE282D" w:rsidP="004B45B0">
      <w:pPr>
        <w:jc w:val="center"/>
        <w:rPr>
          <w:rFonts w:ascii="ＭＳ ゴシック" w:eastAsia="ＭＳ ゴシック" w:hAnsi="ＭＳ ゴシック"/>
          <w:b/>
          <w:bCs/>
          <w:sz w:val="28"/>
          <w:szCs w:val="28"/>
        </w:rPr>
      </w:pPr>
      <w:r>
        <w:rPr>
          <w:rFonts w:ascii="ＭＳ ゴシック" w:eastAsia="ＭＳ ゴシック" w:hAnsi="ＭＳ ゴシック"/>
          <w:b/>
          <w:bCs/>
          <w:noProof/>
          <w:sz w:val="28"/>
          <w:szCs w:val="28"/>
        </w:rPr>
        <w:pict>
          <v:rect id="_x0000_s1045" style="position:absolute;left:0;text-align:left;margin-left:-9pt;margin-top:27pt;width:7in;height:393.1pt;z-index:-251658752">
            <v:textbox inset="5.85pt,.7pt,5.85pt,.7pt"/>
          </v:rect>
        </w:pict>
      </w:r>
      <w:r w:rsidR="004B1574" w:rsidRPr="004B45B0">
        <w:rPr>
          <w:rFonts w:ascii="ＭＳ ゴシック" w:eastAsia="ＭＳ ゴシック" w:hAnsi="ＭＳ ゴシック" w:hint="eastAsia"/>
          <w:b/>
          <w:bCs/>
          <w:sz w:val="28"/>
          <w:szCs w:val="28"/>
        </w:rPr>
        <w:t>ＡＯ・推薦入試対策</w:t>
      </w:r>
      <w:r w:rsidR="004B45B0" w:rsidRPr="004B45B0">
        <w:rPr>
          <w:rFonts w:ascii="ＭＳ ゴシック" w:eastAsia="ＭＳ ゴシック" w:hAnsi="ＭＳ ゴシック" w:hint="eastAsia"/>
          <w:b/>
          <w:bCs/>
          <w:sz w:val="28"/>
          <w:szCs w:val="28"/>
        </w:rPr>
        <w:t>講座要綱</w:t>
      </w:r>
    </w:p>
    <w:p w:rsidR="004B1574" w:rsidRPr="005917B8" w:rsidRDefault="004B1574" w:rsidP="004B1574">
      <w:pPr>
        <w:rPr>
          <w:rFonts w:ascii="ＭＳ ゴシック" w:eastAsia="ＭＳ ゴシック" w:hAnsi="ＭＳ ゴシック"/>
          <w:b/>
          <w:bCs/>
          <w:sz w:val="24"/>
        </w:rPr>
      </w:pPr>
      <w:r w:rsidRPr="005917B8">
        <w:rPr>
          <w:rFonts w:ascii="ＭＳ ゴシック" w:eastAsia="ＭＳ ゴシック" w:hAnsi="ＭＳ ゴシック" w:hint="eastAsia"/>
          <w:b/>
          <w:bCs/>
          <w:sz w:val="24"/>
        </w:rPr>
        <w:t>小論文or自己推薦書添削指導</w:t>
      </w:r>
    </w:p>
    <w:p w:rsidR="004B1574" w:rsidRPr="004B45B0" w:rsidRDefault="004B1574" w:rsidP="004B1574">
      <w:pPr>
        <w:numPr>
          <w:ilvl w:val="0"/>
          <w:numId w:val="6"/>
        </w:numPr>
        <w:rPr>
          <w:rFonts w:eastAsia="ＭＳ Ｐゴシック"/>
          <w:szCs w:val="21"/>
        </w:rPr>
      </w:pPr>
      <w:r w:rsidRPr="004B45B0">
        <w:rPr>
          <w:rFonts w:eastAsia="ＭＳ Ｐゴシック" w:hint="eastAsia"/>
          <w:szCs w:val="21"/>
        </w:rPr>
        <w:t>受験校のデータとワークシートをもとに教室担当者と小論文</w:t>
      </w:r>
      <w:r w:rsidRPr="004B45B0">
        <w:rPr>
          <w:rFonts w:eastAsia="ＭＳ Ｐゴシック" w:hint="eastAsia"/>
          <w:szCs w:val="21"/>
        </w:rPr>
        <w:t>or</w:t>
      </w:r>
      <w:r w:rsidRPr="004B45B0">
        <w:rPr>
          <w:rFonts w:eastAsia="ＭＳ Ｐゴシック" w:hint="eastAsia"/>
          <w:szCs w:val="21"/>
        </w:rPr>
        <w:t>自己推薦書のテーマを決めます。特に自己推薦書の出来は</w:t>
      </w:r>
      <w:r w:rsidRPr="004B45B0">
        <w:rPr>
          <w:rFonts w:eastAsia="ＭＳ Ｐゴシック" w:hint="eastAsia"/>
          <w:szCs w:val="21"/>
        </w:rPr>
        <w:t>AO</w:t>
      </w:r>
      <w:r w:rsidRPr="004B45B0">
        <w:rPr>
          <w:rFonts w:eastAsia="ＭＳ Ｐゴシック" w:hint="eastAsia"/>
          <w:szCs w:val="21"/>
        </w:rPr>
        <w:t>入試において合否を左右する大切なものです。受験する学部学科に応じた必読書の選択から指導します</w:t>
      </w:r>
      <w:r w:rsidR="001166D7" w:rsidRPr="004B45B0">
        <w:rPr>
          <w:rFonts w:eastAsia="ＭＳ Ｐゴシック" w:hint="eastAsia"/>
          <w:szCs w:val="21"/>
        </w:rPr>
        <w:t>。</w:t>
      </w:r>
    </w:p>
    <w:p w:rsidR="004B1574" w:rsidRPr="004B45B0" w:rsidRDefault="004B1574" w:rsidP="004B1574">
      <w:pPr>
        <w:numPr>
          <w:ilvl w:val="0"/>
          <w:numId w:val="6"/>
        </w:numPr>
        <w:rPr>
          <w:rFonts w:eastAsia="ＭＳ Ｐゴシック"/>
          <w:szCs w:val="21"/>
        </w:rPr>
      </w:pPr>
      <w:r w:rsidRPr="004B45B0">
        <w:rPr>
          <w:rFonts w:eastAsia="ＭＳ Ｐゴシック" w:hint="eastAsia"/>
          <w:szCs w:val="21"/>
        </w:rPr>
        <w:t>「書き方の手引き」を参考に、課題を期日までに完成します。</w:t>
      </w:r>
    </w:p>
    <w:p w:rsidR="004B1574" w:rsidRPr="004B45B0" w:rsidRDefault="004B1574" w:rsidP="004B1574">
      <w:pPr>
        <w:numPr>
          <w:ilvl w:val="0"/>
          <w:numId w:val="6"/>
        </w:numPr>
        <w:ind w:left="360" w:hanging="135"/>
        <w:rPr>
          <w:rFonts w:eastAsia="ＭＳ Ｐゴシック"/>
          <w:szCs w:val="21"/>
        </w:rPr>
      </w:pPr>
      <w:r w:rsidRPr="004B45B0">
        <w:rPr>
          <w:rFonts w:eastAsia="ＭＳ Ｐゴシック" w:hint="eastAsia"/>
          <w:szCs w:val="21"/>
        </w:rPr>
        <w:t>担当の先生が、あなたの目的をコメント記載して添削指導員に渡します。</w:t>
      </w:r>
    </w:p>
    <w:p w:rsidR="004B1574" w:rsidRPr="004B45B0" w:rsidRDefault="004B1574" w:rsidP="004B1574">
      <w:pPr>
        <w:numPr>
          <w:ilvl w:val="0"/>
          <w:numId w:val="6"/>
        </w:numPr>
        <w:ind w:left="360" w:hanging="135"/>
        <w:rPr>
          <w:rFonts w:eastAsia="ＭＳ Ｐゴシック"/>
          <w:szCs w:val="21"/>
        </w:rPr>
      </w:pPr>
      <w:r w:rsidRPr="004B45B0">
        <w:rPr>
          <w:rFonts w:eastAsia="ＭＳ Ｐゴシック" w:hint="eastAsia"/>
          <w:szCs w:val="21"/>
        </w:rPr>
        <w:t>約１週間後、目的にそって添削された小論文</w:t>
      </w:r>
      <w:r w:rsidRPr="004B45B0">
        <w:rPr>
          <w:rFonts w:eastAsia="ＭＳ Ｐゴシック" w:hint="eastAsia"/>
          <w:szCs w:val="21"/>
        </w:rPr>
        <w:t>or</w:t>
      </w:r>
      <w:r w:rsidRPr="004B45B0">
        <w:rPr>
          <w:rFonts w:eastAsia="ＭＳ Ｐゴシック" w:hint="eastAsia"/>
          <w:szCs w:val="21"/>
        </w:rPr>
        <w:t>自己推薦書が返却されます。</w:t>
      </w:r>
    </w:p>
    <w:p w:rsidR="004B1574" w:rsidRPr="004B45B0" w:rsidRDefault="004B1574" w:rsidP="004B45B0">
      <w:pPr>
        <w:ind w:left="360" w:firstLineChars="400" w:firstLine="840"/>
        <w:rPr>
          <w:rFonts w:eastAsia="ＭＳ Ｐゴシック"/>
          <w:szCs w:val="21"/>
        </w:rPr>
      </w:pPr>
      <w:r w:rsidRPr="004B45B0">
        <w:rPr>
          <w:rFonts w:eastAsia="ＭＳ Ｐゴシック" w:hint="eastAsia"/>
          <w:szCs w:val="21"/>
        </w:rPr>
        <w:t>上記の②～④の内容が４回繰り返されます。</w:t>
      </w:r>
    </w:p>
    <w:p w:rsidR="004B1574" w:rsidRPr="004B45B0" w:rsidRDefault="004B1574" w:rsidP="004B45B0">
      <w:pPr>
        <w:ind w:firstLineChars="200" w:firstLine="420"/>
        <w:rPr>
          <w:rFonts w:eastAsia="ＭＳ Ｐゴシック"/>
          <w:szCs w:val="21"/>
        </w:rPr>
      </w:pPr>
      <w:r w:rsidRPr="004B45B0">
        <w:rPr>
          <w:rFonts w:eastAsia="ＭＳ Ｐゴシック" w:hint="eastAsia"/>
          <w:szCs w:val="21"/>
        </w:rPr>
        <w:t>（小論文・自己推薦書の「書き方の手引き」「ワークシート」「推薦図書集」などの資料がつきます。</w:t>
      </w:r>
      <w:r w:rsidR="00D21A42" w:rsidRPr="004B45B0">
        <w:rPr>
          <w:rFonts w:eastAsia="ＭＳ Ｐゴシック" w:hint="eastAsia"/>
          <w:szCs w:val="21"/>
        </w:rPr>
        <w:t>）</w:t>
      </w:r>
    </w:p>
    <w:p w:rsidR="001166D7" w:rsidRDefault="001166D7" w:rsidP="004B1574">
      <w:pPr>
        <w:rPr>
          <w:rFonts w:ascii="ＭＳ ゴシック" w:eastAsia="ＭＳ ゴシック" w:hAnsi="ＭＳ ゴシック"/>
          <w:b/>
          <w:bCs/>
          <w:sz w:val="24"/>
        </w:rPr>
      </w:pPr>
    </w:p>
    <w:p w:rsidR="004B1574" w:rsidRPr="005917B8" w:rsidRDefault="004B1574" w:rsidP="004B1574">
      <w:pPr>
        <w:rPr>
          <w:rFonts w:ascii="ＭＳ ゴシック" w:eastAsia="ＭＳ ゴシック" w:hAnsi="ＭＳ ゴシック"/>
        </w:rPr>
      </w:pPr>
      <w:r w:rsidRPr="005917B8">
        <w:rPr>
          <w:rFonts w:ascii="ＭＳ ゴシック" w:eastAsia="ＭＳ ゴシック" w:hAnsi="ＭＳ ゴシック" w:hint="eastAsia"/>
          <w:b/>
          <w:bCs/>
          <w:sz w:val="24"/>
        </w:rPr>
        <w:t>面接指導</w:t>
      </w:r>
    </w:p>
    <w:p w:rsidR="004B1574" w:rsidRPr="004B45B0" w:rsidRDefault="004B1574" w:rsidP="004B1574">
      <w:pPr>
        <w:rPr>
          <w:b/>
          <w:bCs/>
          <w:szCs w:val="21"/>
        </w:rPr>
      </w:pPr>
      <w:r w:rsidRPr="004B45B0">
        <w:rPr>
          <w:rFonts w:eastAsia="ＭＳ Ｐゴシック" w:hint="eastAsia"/>
          <w:bCs/>
          <w:szCs w:val="21"/>
        </w:rPr>
        <w:t>①</w:t>
      </w:r>
      <w:r w:rsidRPr="004B45B0">
        <w:rPr>
          <w:rFonts w:eastAsia="ＭＳ Ｐゴシック" w:hint="eastAsia"/>
          <w:b/>
          <w:bCs/>
          <w:szCs w:val="21"/>
        </w:rPr>
        <w:t xml:space="preserve">　</w:t>
      </w:r>
      <w:r w:rsidRPr="004B45B0">
        <w:rPr>
          <w:rFonts w:eastAsia="ＭＳ Ｐゴシック" w:hint="eastAsia"/>
          <w:bCs/>
          <w:szCs w:val="21"/>
        </w:rPr>
        <w:t>面接ワークシートの完成</w:t>
      </w:r>
    </w:p>
    <w:p w:rsidR="004B1574" w:rsidRPr="004B45B0" w:rsidRDefault="004B1574" w:rsidP="004B1574">
      <w:pPr>
        <w:ind w:leftChars="100" w:left="210"/>
        <w:rPr>
          <w:szCs w:val="21"/>
        </w:rPr>
      </w:pPr>
      <w:r w:rsidRPr="004B45B0">
        <w:rPr>
          <w:rFonts w:hint="eastAsia"/>
          <w:szCs w:val="21"/>
        </w:rPr>
        <w:t>受験する大学、学部に沿った想定質問集の演習、ワークシートを作成し、面接試験に備えます。このワークシートの完成は自己推薦理由書の作成にも役に立ちます。</w:t>
      </w:r>
    </w:p>
    <w:p w:rsidR="004B1574" w:rsidRPr="004B45B0" w:rsidRDefault="004B1574" w:rsidP="004B45B0">
      <w:pPr>
        <w:ind w:firstLineChars="100" w:firstLine="210"/>
        <w:rPr>
          <w:szCs w:val="21"/>
        </w:rPr>
      </w:pPr>
      <w:r w:rsidRPr="004B45B0">
        <w:rPr>
          <w:rFonts w:hint="eastAsia"/>
          <w:szCs w:val="21"/>
        </w:rPr>
        <w:t>（「推薦面接の達人」「学部学科別想定質問集」が資料としてつきます。）</w:t>
      </w:r>
    </w:p>
    <w:p w:rsidR="004B1574" w:rsidRPr="004B45B0" w:rsidRDefault="004B1574" w:rsidP="004B45B0">
      <w:pPr>
        <w:ind w:firstLineChars="100" w:firstLine="210"/>
        <w:rPr>
          <w:szCs w:val="21"/>
        </w:rPr>
      </w:pPr>
      <w:r w:rsidRPr="004B45B0">
        <w:rPr>
          <w:rFonts w:hint="eastAsia"/>
          <w:szCs w:val="21"/>
        </w:rPr>
        <w:t xml:space="preserve">　　　　　　　　　　　　　　↓</w:t>
      </w:r>
    </w:p>
    <w:p w:rsidR="004B1574" w:rsidRPr="004B45B0" w:rsidRDefault="004B1574" w:rsidP="004B1574">
      <w:pPr>
        <w:rPr>
          <w:rFonts w:eastAsia="ＭＳ ゴシック"/>
          <w:b/>
          <w:bCs/>
          <w:szCs w:val="21"/>
        </w:rPr>
      </w:pPr>
      <w:r w:rsidRPr="004B45B0">
        <w:rPr>
          <w:rFonts w:eastAsia="ＭＳ ゴシック" w:hint="eastAsia"/>
          <w:bCs/>
          <w:szCs w:val="21"/>
        </w:rPr>
        <w:t>②　面接練習（２回）</w:t>
      </w:r>
    </w:p>
    <w:p w:rsidR="004B1574" w:rsidRPr="004B45B0" w:rsidRDefault="004B1574" w:rsidP="004B1574">
      <w:pPr>
        <w:ind w:leftChars="100" w:left="210"/>
        <w:rPr>
          <w:szCs w:val="21"/>
        </w:rPr>
      </w:pPr>
      <w:r w:rsidRPr="004B45B0">
        <w:rPr>
          <w:rFonts w:hint="eastAsia"/>
          <w:szCs w:val="21"/>
        </w:rPr>
        <w:t>面接ワークシート、想定質問集を元に、面接練習を行ないます｡面接は慣れることが重要です。本番であがらないためには、何回も練習することが大切になってきます。塾での顔なじみの先生だけでなく初めての先生でも面接練習ができます。面接マナーなどもあわせて指導します。勿論状況に応じては追加練習も行ないます。</w:t>
      </w:r>
    </w:p>
    <w:p w:rsidR="005519E2" w:rsidRPr="009E2E20" w:rsidRDefault="005519E2" w:rsidP="005519E2">
      <w:pPr>
        <w:rPr>
          <w:rFonts w:ascii="ＭＳ ゴシック" w:eastAsia="ＭＳ ゴシック" w:hAnsi="ＭＳ ゴシック"/>
          <w:b/>
          <w:bCs/>
          <w:color w:val="FFFFFF"/>
          <w:sz w:val="52"/>
          <w:szCs w:val="52"/>
        </w:rPr>
      </w:pPr>
      <w:r w:rsidRPr="009E2E20">
        <w:rPr>
          <w:rFonts w:ascii="ＭＳ ゴシック" w:eastAsia="ＭＳ ゴシック" w:hAnsi="ＭＳ ゴシック" w:hint="eastAsia"/>
          <w:b/>
          <w:bCs/>
          <w:color w:val="FFFFFF"/>
          <w:sz w:val="52"/>
          <w:szCs w:val="52"/>
          <w:highlight w:val="blue"/>
        </w:rPr>
        <w:lastRenderedPageBreak/>
        <w:t>◆</w:t>
      </w:r>
      <w:r w:rsidR="00E37040">
        <w:rPr>
          <w:rFonts w:ascii="ＭＳ ゴシック" w:eastAsia="ＭＳ ゴシック" w:hAnsi="ＭＳ ゴシック" w:hint="eastAsia"/>
          <w:b/>
          <w:bCs/>
          <w:color w:val="FFFFFF"/>
          <w:sz w:val="52"/>
          <w:szCs w:val="52"/>
          <w:highlight w:val="blue"/>
        </w:rPr>
        <w:t>高校生</w:t>
      </w:r>
      <w:r>
        <w:rPr>
          <w:rFonts w:ascii="ＭＳ ゴシック" w:eastAsia="ＭＳ ゴシック" w:hAnsi="ＭＳ ゴシック" w:hint="eastAsia"/>
          <w:b/>
          <w:bCs/>
          <w:color w:val="FFFFFF"/>
          <w:sz w:val="52"/>
          <w:szCs w:val="52"/>
          <w:highlight w:val="blue"/>
        </w:rPr>
        <w:t>各</w:t>
      </w:r>
      <w:r w:rsidRPr="009E2E20">
        <w:rPr>
          <w:rFonts w:ascii="ＭＳ ゴシック" w:eastAsia="ＭＳ ゴシック" w:hAnsi="ＭＳ ゴシック" w:hint="eastAsia"/>
          <w:b/>
          <w:bCs/>
          <w:color w:val="FFFFFF"/>
          <w:sz w:val="52"/>
          <w:szCs w:val="52"/>
          <w:highlight w:val="blue"/>
        </w:rPr>
        <w:t>講習</w:t>
      </w:r>
      <w:r>
        <w:rPr>
          <w:rFonts w:ascii="ＭＳ ゴシック" w:eastAsia="ＭＳ ゴシック" w:hAnsi="ＭＳ ゴシック" w:hint="eastAsia"/>
          <w:b/>
          <w:bCs/>
          <w:color w:val="FFFFFF"/>
          <w:sz w:val="52"/>
          <w:szCs w:val="52"/>
          <w:highlight w:val="blue"/>
        </w:rPr>
        <w:t>費用</w:t>
      </w:r>
      <w:r w:rsidRPr="009E2E20">
        <w:rPr>
          <w:rFonts w:ascii="ＭＳ ゴシック" w:eastAsia="ＭＳ ゴシック" w:hAnsi="ＭＳ ゴシック" w:hint="eastAsia"/>
          <w:b/>
          <w:bCs/>
          <w:color w:val="FFFFFF"/>
          <w:sz w:val="52"/>
          <w:szCs w:val="52"/>
          <w:highlight w:val="blue"/>
        </w:rPr>
        <w:t xml:space="preserve">◆　　　　　　　　　　　</w:t>
      </w:r>
    </w:p>
    <w:p w:rsidR="008104D4" w:rsidRDefault="008104D4" w:rsidP="005519E2"/>
    <w:p w:rsidR="00E37040" w:rsidRPr="00C55120" w:rsidRDefault="00E37040" w:rsidP="00E37040">
      <w:r>
        <w:rPr>
          <w:rFonts w:ascii="ＭＳ ゴシック" w:eastAsia="ＭＳ ゴシック" w:hAnsi="ＭＳ ゴシック" w:hint="eastAsia"/>
          <w:b/>
          <w:color w:val="FFFFFF"/>
          <w:w w:val="90"/>
          <w:sz w:val="36"/>
          <w:szCs w:val="36"/>
          <w:highlight w:val="blue"/>
        </w:rPr>
        <w:t xml:space="preserve">夏期集中授業　　　</w:t>
      </w:r>
      <w:r w:rsidRPr="00C55120">
        <w:rPr>
          <w:rFonts w:ascii="ＭＳ ゴシック" w:eastAsia="ＭＳ ゴシック" w:hAnsi="ＭＳ ゴシック" w:hint="eastAsia"/>
          <w:b/>
          <w:color w:val="FFFFFF"/>
          <w:w w:val="90"/>
          <w:sz w:val="36"/>
          <w:szCs w:val="36"/>
          <w:highlight w:val="blue"/>
        </w:rPr>
        <w:t xml:space="preserve"> </w:t>
      </w:r>
      <w:r>
        <w:rPr>
          <w:rFonts w:ascii="ＭＳ ゴシック" w:eastAsia="ＭＳ ゴシック" w:hAnsi="ＭＳ ゴシック" w:hint="eastAsia"/>
          <w:b/>
          <w:color w:val="FFFFFF"/>
          <w:w w:val="90"/>
          <w:sz w:val="36"/>
          <w:szCs w:val="36"/>
          <w:highlight w:val="blue"/>
        </w:rPr>
        <w:t xml:space="preserve">　　　　　　　　　　　　　　　　　　　　</w:t>
      </w:r>
      <w:r w:rsidRPr="00C55120">
        <w:rPr>
          <w:rFonts w:ascii="ＭＳ ゴシック" w:eastAsia="ＭＳ ゴシック" w:hAnsi="ＭＳ ゴシック" w:hint="eastAsia"/>
          <w:b/>
          <w:color w:val="FFFFFF"/>
          <w:w w:val="90"/>
          <w:sz w:val="36"/>
          <w:szCs w:val="36"/>
          <w:highlight w:val="blue"/>
        </w:rPr>
        <w:t xml:space="preserve"> </w:t>
      </w:r>
      <w:r w:rsidRPr="00C55120">
        <w:rPr>
          <w:rFonts w:hint="eastAsia"/>
        </w:rPr>
        <w:t xml:space="preserve">                                  </w:t>
      </w:r>
      <w:r w:rsidRPr="00C55120">
        <w:rPr>
          <w:rFonts w:hint="eastAsia"/>
        </w:rPr>
        <w:t xml:space="preserve">　　</w:t>
      </w:r>
      <w:r w:rsidRPr="00C55120">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8104D4" w:rsidRPr="003A1F0D" w:rsidTr="003A1F0D">
        <w:tc>
          <w:tcPr>
            <w:tcW w:w="9836" w:type="dxa"/>
          </w:tcPr>
          <w:p w:rsidR="008104D4" w:rsidRPr="003A1F0D" w:rsidRDefault="008104D4" w:rsidP="003A1F0D">
            <w:pPr>
              <w:spacing w:line="300" w:lineRule="exact"/>
              <w:rPr>
                <w:sz w:val="24"/>
              </w:rPr>
            </w:pPr>
          </w:p>
          <w:p w:rsidR="008104D4" w:rsidRPr="003A1F0D" w:rsidRDefault="00224AB8" w:rsidP="003A1F0D">
            <w:pPr>
              <w:spacing w:line="300" w:lineRule="exact"/>
              <w:rPr>
                <w:sz w:val="24"/>
              </w:rPr>
            </w:pPr>
            <w:r>
              <w:rPr>
                <w:rFonts w:hint="eastAsia"/>
                <w:sz w:val="24"/>
              </w:rPr>
              <w:t xml:space="preserve">　日　程　　</w:t>
            </w:r>
            <w:r w:rsidR="008104D4" w:rsidRPr="003A1F0D">
              <w:rPr>
                <w:rFonts w:hint="eastAsia"/>
                <w:sz w:val="24"/>
              </w:rPr>
              <w:t>スケジュールカレンダーを配布します。そちらでご確認ください。</w:t>
            </w:r>
          </w:p>
          <w:p w:rsidR="008104D4" w:rsidRPr="003A1F0D" w:rsidRDefault="00B062F0" w:rsidP="003A1F0D">
            <w:pPr>
              <w:spacing w:line="0" w:lineRule="atLeast"/>
              <w:ind w:firstLineChars="100" w:firstLine="240"/>
              <w:rPr>
                <w:rFonts w:ascii="ＭＳ 明朝" w:hAnsi="ＭＳ 明朝"/>
                <w:sz w:val="24"/>
              </w:rPr>
            </w:pPr>
            <w:r>
              <w:rPr>
                <w:rFonts w:hint="eastAsia"/>
                <w:sz w:val="24"/>
              </w:rPr>
              <w:t>費　用</w:t>
            </w:r>
            <w:r w:rsidR="008104D4" w:rsidRPr="003A1F0D">
              <w:rPr>
                <w:rFonts w:hint="eastAsia"/>
                <w:sz w:val="24"/>
              </w:rPr>
              <w:t xml:space="preserve">　　受講科目数、内部生・外部生によって費用が</w:t>
            </w:r>
            <w:r w:rsidR="008104D4" w:rsidRPr="003A1F0D">
              <w:rPr>
                <w:rFonts w:ascii="ＭＳ 明朝" w:hAnsi="ＭＳ 明朝" w:hint="eastAsia"/>
                <w:sz w:val="24"/>
              </w:rPr>
              <w:t>異なります。</w:t>
            </w:r>
          </w:p>
          <w:p w:rsidR="008104D4" w:rsidRPr="003A1F0D" w:rsidRDefault="00D21A42" w:rsidP="003A1F0D">
            <w:pPr>
              <w:spacing w:line="0" w:lineRule="atLeast"/>
              <w:ind w:firstLineChars="600" w:firstLine="1440"/>
              <w:rPr>
                <w:rFonts w:ascii="ＭＳ 明朝" w:hAnsi="ＭＳ 明朝"/>
                <w:sz w:val="24"/>
              </w:rPr>
            </w:pPr>
            <w:r>
              <w:rPr>
                <w:rFonts w:ascii="ＭＳ 明朝" w:hAnsi="ＭＳ 明朝" w:hint="eastAsia"/>
                <w:sz w:val="24"/>
              </w:rPr>
              <w:t>詳しくは別紙申込み用紙をご覧くだ</w:t>
            </w:r>
            <w:r w:rsidR="008104D4" w:rsidRPr="003A1F0D">
              <w:rPr>
                <w:rFonts w:ascii="ＭＳ 明朝" w:hAnsi="ＭＳ 明朝" w:hint="eastAsia"/>
                <w:sz w:val="24"/>
              </w:rPr>
              <w:t>さい。</w:t>
            </w:r>
          </w:p>
          <w:p w:rsidR="008104D4" w:rsidRPr="003A1F0D" w:rsidRDefault="008104D4" w:rsidP="003A1F0D">
            <w:pPr>
              <w:spacing w:line="300" w:lineRule="exact"/>
              <w:rPr>
                <w:sz w:val="24"/>
              </w:rPr>
            </w:pPr>
          </w:p>
        </w:tc>
      </w:tr>
    </w:tbl>
    <w:p w:rsidR="00CE0E7A" w:rsidRDefault="00CE0E7A" w:rsidP="005519E2"/>
    <w:p w:rsidR="008104D4" w:rsidRDefault="005519E2" w:rsidP="005519E2">
      <w:pPr>
        <w:rPr>
          <w:rFonts w:ascii="ＭＳ ゴシック" w:eastAsia="ＭＳ ゴシック" w:hAnsi="ＭＳ ゴシック"/>
          <w:b/>
          <w:color w:val="FFFFFF"/>
          <w:w w:val="90"/>
          <w:sz w:val="36"/>
          <w:szCs w:val="36"/>
          <w:highlight w:val="blue"/>
        </w:rPr>
      </w:pPr>
      <w:r w:rsidRPr="00C55120">
        <w:rPr>
          <w:rFonts w:ascii="ＭＳ ゴシック" w:eastAsia="ＭＳ ゴシック" w:hAnsi="ＭＳ ゴシック" w:hint="eastAsia"/>
          <w:b/>
          <w:color w:val="FFFFFF"/>
          <w:w w:val="90"/>
          <w:sz w:val="36"/>
          <w:szCs w:val="36"/>
          <w:highlight w:val="blue"/>
        </w:rPr>
        <w:t>ＡＰＳ</w:t>
      </w:r>
      <w:r w:rsidR="005238FB">
        <w:rPr>
          <w:rFonts w:ascii="ＭＳ ゴシック" w:eastAsia="ＭＳ ゴシック" w:hAnsi="ＭＳ ゴシック" w:hint="eastAsia"/>
          <w:b/>
          <w:color w:val="FFFFFF"/>
          <w:w w:val="90"/>
          <w:sz w:val="36"/>
          <w:szCs w:val="36"/>
          <w:highlight w:val="blue"/>
        </w:rPr>
        <w:t>個別</w:t>
      </w:r>
      <w:r w:rsidRPr="00C55120">
        <w:rPr>
          <w:rFonts w:ascii="ＭＳ ゴシック" w:eastAsia="ＭＳ ゴシック" w:hAnsi="ＭＳ ゴシック" w:hint="eastAsia"/>
          <w:b/>
          <w:color w:val="FFFFFF"/>
          <w:w w:val="90"/>
          <w:sz w:val="36"/>
          <w:szCs w:val="36"/>
          <w:highlight w:val="blue"/>
        </w:rPr>
        <w:t xml:space="preserve">講習　各コース </w:t>
      </w:r>
      <w:r>
        <w:rPr>
          <w:rFonts w:ascii="ＭＳ ゴシック" w:eastAsia="ＭＳ ゴシック" w:hAnsi="ＭＳ ゴシック" w:hint="eastAsia"/>
          <w:b/>
          <w:color w:val="FFFFFF"/>
          <w:w w:val="90"/>
          <w:sz w:val="36"/>
          <w:szCs w:val="36"/>
          <w:highlight w:val="blue"/>
        </w:rPr>
        <w:t xml:space="preserve">　　　　　　　　　　　　　　　　　　　</w:t>
      </w:r>
    </w:p>
    <w:tbl>
      <w:tblPr>
        <w:tblW w:w="953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512"/>
        <w:gridCol w:w="1666"/>
        <w:gridCol w:w="1142"/>
        <w:gridCol w:w="1440"/>
        <w:gridCol w:w="1886"/>
        <w:gridCol w:w="1887"/>
      </w:tblGrid>
      <w:tr w:rsidR="00E42291" w:rsidTr="00E42291">
        <w:trPr>
          <w:trHeight w:val="360"/>
        </w:trPr>
        <w:tc>
          <w:tcPr>
            <w:tcW w:w="1512" w:type="dxa"/>
            <w:vAlign w:val="center"/>
          </w:tcPr>
          <w:p w:rsidR="00E42291" w:rsidRDefault="00E42291" w:rsidP="00CE0E7A">
            <w:pPr>
              <w:jc w:val="center"/>
            </w:pPr>
            <w:r>
              <w:rPr>
                <w:rFonts w:hint="eastAsia"/>
              </w:rPr>
              <w:t>学年</w:t>
            </w:r>
          </w:p>
        </w:tc>
        <w:tc>
          <w:tcPr>
            <w:tcW w:w="1666" w:type="dxa"/>
            <w:vAlign w:val="center"/>
          </w:tcPr>
          <w:p w:rsidR="00E42291" w:rsidRDefault="00E42291" w:rsidP="00656909">
            <w:pPr>
              <w:jc w:val="center"/>
            </w:pPr>
            <w:r>
              <w:rPr>
                <w:rFonts w:hint="eastAsia"/>
              </w:rPr>
              <w:t>コース</w:t>
            </w:r>
          </w:p>
        </w:tc>
        <w:tc>
          <w:tcPr>
            <w:tcW w:w="1142" w:type="dxa"/>
            <w:vAlign w:val="center"/>
          </w:tcPr>
          <w:p w:rsidR="00E42291" w:rsidRDefault="00E42291" w:rsidP="00656909">
            <w:pPr>
              <w:jc w:val="center"/>
            </w:pPr>
            <w:r>
              <w:rPr>
                <w:rFonts w:hint="eastAsia"/>
              </w:rPr>
              <w:t>指導形態</w:t>
            </w:r>
          </w:p>
        </w:tc>
        <w:tc>
          <w:tcPr>
            <w:tcW w:w="1440" w:type="dxa"/>
            <w:vAlign w:val="center"/>
          </w:tcPr>
          <w:p w:rsidR="00E42291" w:rsidRDefault="00E42291" w:rsidP="00656909">
            <w:pPr>
              <w:jc w:val="center"/>
            </w:pPr>
            <w:r>
              <w:rPr>
                <w:rFonts w:hint="eastAsia"/>
              </w:rPr>
              <w:t>指導教科</w:t>
            </w:r>
          </w:p>
        </w:tc>
        <w:tc>
          <w:tcPr>
            <w:tcW w:w="1886" w:type="dxa"/>
            <w:vAlign w:val="center"/>
          </w:tcPr>
          <w:p w:rsidR="00E42291" w:rsidRDefault="00E42291" w:rsidP="00656909">
            <w:pPr>
              <w:jc w:val="center"/>
            </w:pPr>
            <w:r>
              <w:rPr>
                <w:rFonts w:hint="eastAsia"/>
              </w:rPr>
              <w:t>内部</w:t>
            </w:r>
            <w:r w:rsidR="008104D4">
              <w:rPr>
                <w:rFonts w:hint="eastAsia"/>
              </w:rPr>
              <w:t>生</w:t>
            </w:r>
          </w:p>
        </w:tc>
        <w:tc>
          <w:tcPr>
            <w:tcW w:w="1887" w:type="dxa"/>
            <w:vAlign w:val="center"/>
          </w:tcPr>
          <w:p w:rsidR="00E42291" w:rsidRDefault="00E42291" w:rsidP="00656909">
            <w:pPr>
              <w:jc w:val="center"/>
            </w:pPr>
            <w:r>
              <w:rPr>
                <w:rFonts w:hint="eastAsia"/>
              </w:rPr>
              <w:t>外部</w:t>
            </w:r>
            <w:r w:rsidR="008104D4">
              <w:rPr>
                <w:rFonts w:hint="eastAsia"/>
              </w:rPr>
              <w:t>生</w:t>
            </w:r>
          </w:p>
        </w:tc>
      </w:tr>
      <w:tr w:rsidR="00E42291" w:rsidTr="00E42291">
        <w:trPr>
          <w:trHeight w:val="360"/>
        </w:trPr>
        <w:tc>
          <w:tcPr>
            <w:tcW w:w="1512" w:type="dxa"/>
            <w:vMerge w:val="restart"/>
            <w:vAlign w:val="center"/>
          </w:tcPr>
          <w:p w:rsidR="00E42291" w:rsidRDefault="00E42291" w:rsidP="00CE0E7A">
            <w:pPr>
              <w:jc w:val="center"/>
            </w:pPr>
            <w:r>
              <w:rPr>
                <w:rFonts w:hint="eastAsia"/>
              </w:rPr>
              <w:t>高校３年</w:t>
            </w:r>
          </w:p>
        </w:tc>
        <w:tc>
          <w:tcPr>
            <w:tcW w:w="1666" w:type="dxa"/>
            <w:shd w:val="clear" w:color="auto" w:fill="auto"/>
            <w:vAlign w:val="center"/>
          </w:tcPr>
          <w:p w:rsidR="00E42291" w:rsidRDefault="00E42291" w:rsidP="00E42291">
            <w:pPr>
              <w:jc w:val="center"/>
            </w:pPr>
            <w:r>
              <w:rPr>
                <w:rFonts w:hint="eastAsia"/>
              </w:rPr>
              <w:t>２４回コース</w:t>
            </w:r>
          </w:p>
        </w:tc>
        <w:tc>
          <w:tcPr>
            <w:tcW w:w="1142" w:type="dxa"/>
            <w:shd w:val="clear" w:color="auto" w:fill="auto"/>
            <w:vAlign w:val="center"/>
          </w:tcPr>
          <w:p w:rsidR="00E42291" w:rsidRDefault="00E42291" w:rsidP="00656909">
            <w:pPr>
              <w:jc w:val="center"/>
            </w:pPr>
            <w:r>
              <w:rPr>
                <w:rFonts w:hint="eastAsia"/>
              </w:rPr>
              <w:t>１：２</w:t>
            </w:r>
          </w:p>
        </w:tc>
        <w:tc>
          <w:tcPr>
            <w:tcW w:w="1440" w:type="dxa"/>
            <w:shd w:val="clear" w:color="auto" w:fill="auto"/>
            <w:vAlign w:val="center"/>
          </w:tcPr>
          <w:p w:rsidR="00E42291" w:rsidRDefault="00E42291" w:rsidP="00656909">
            <w:pPr>
              <w:jc w:val="center"/>
            </w:pPr>
            <w:r>
              <w:rPr>
                <w:rFonts w:hint="eastAsia"/>
              </w:rPr>
              <w:t>希望１教科</w:t>
            </w:r>
          </w:p>
        </w:tc>
        <w:tc>
          <w:tcPr>
            <w:tcW w:w="1886" w:type="dxa"/>
            <w:vAlign w:val="center"/>
          </w:tcPr>
          <w:p w:rsidR="00E42291" w:rsidRDefault="002E3A58" w:rsidP="002E3A58">
            <w:pPr>
              <w:jc w:val="left"/>
            </w:pPr>
            <w:r>
              <w:rPr>
                <w:rFonts w:hint="eastAsia"/>
              </w:rPr>
              <w:t>１０１</w:t>
            </w:r>
            <w:r w:rsidR="003A2492">
              <w:rPr>
                <w:rFonts w:hint="eastAsia"/>
              </w:rPr>
              <w:t>,</w:t>
            </w:r>
            <w:r>
              <w:rPr>
                <w:rFonts w:hint="eastAsia"/>
              </w:rPr>
              <w:t>５２</w:t>
            </w:r>
            <w:r w:rsidR="00D21A42">
              <w:rPr>
                <w:rFonts w:hint="eastAsia"/>
              </w:rPr>
              <w:t>０</w:t>
            </w:r>
            <w:r w:rsidR="00E42291">
              <w:rPr>
                <w:rFonts w:hint="eastAsia"/>
              </w:rPr>
              <w:t>円</w:t>
            </w:r>
          </w:p>
        </w:tc>
        <w:tc>
          <w:tcPr>
            <w:tcW w:w="1887" w:type="dxa"/>
            <w:vAlign w:val="center"/>
          </w:tcPr>
          <w:p w:rsidR="00E42291" w:rsidRDefault="00D21A42" w:rsidP="002E3A58">
            <w:pPr>
              <w:jc w:val="center"/>
            </w:pPr>
            <w:r>
              <w:rPr>
                <w:rFonts w:hint="eastAsia"/>
              </w:rPr>
              <w:t>１０</w:t>
            </w:r>
            <w:r w:rsidR="002E3A58">
              <w:rPr>
                <w:rFonts w:hint="eastAsia"/>
              </w:rPr>
              <w:t>６</w:t>
            </w:r>
            <w:r w:rsidR="003A2492">
              <w:rPr>
                <w:rFonts w:hint="eastAsia"/>
              </w:rPr>
              <w:t>,</w:t>
            </w:r>
            <w:r w:rsidR="002E3A58">
              <w:rPr>
                <w:rFonts w:hint="eastAsia"/>
              </w:rPr>
              <w:t>７１</w:t>
            </w:r>
            <w:r>
              <w:rPr>
                <w:rFonts w:hint="eastAsia"/>
              </w:rPr>
              <w:t>０</w:t>
            </w:r>
            <w:r w:rsidR="00E42291">
              <w:rPr>
                <w:rFonts w:hint="eastAsia"/>
              </w:rPr>
              <w:t>円</w:t>
            </w:r>
          </w:p>
        </w:tc>
      </w:tr>
      <w:tr w:rsidR="00E42291" w:rsidTr="00E42291">
        <w:trPr>
          <w:trHeight w:val="360"/>
        </w:trPr>
        <w:tc>
          <w:tcPr>
            <w:tcW w:w="1512" w:type="dxa"/>
            <w:vMerge/>
            <w:vAlign w:val="center"/>
          </w:tcPr>
          <w:p w:rsidR="00E42291" w:rsidRDefault="00E42291" w:rsidP="00CE0E7A">
            <w:pPr>
              <w:jc w:val="center"/>
            </w:pPr>
          </w:p>
        </w:tc>
        <w:tc>
          <w:tcPr>
            <w:tcW w:w="1666" w:type="dxa"/>
            <w:shd w:val="clear" w:color="auto" w:fill="auto"/>
            <w:vAlign w:val="center"/>
          </w:tcPr>
          <w:p w:rsidR="00E42291" w:rsidRDefault="00E42291" w:rsidP="00E42291">
            <w:pPr>
              <w:jc w:val="center"/>
            </w:pPr>
            <w:r>
              <w:rPr>
                <w:rFonts w:hint="eastAsia"/>
              </w:rPr>
              <w:t>１８回コース</w:t>
            </w:r>
          </w:p>
        </w:tc>
        <w:tc>
          <w:tcPr>
            <w:tcW w:w="1142" w:type="dxa"/>
            <w:shd w:val="clear" w:color="auto" w:fill="auto"/>
            <w:vAlign w:val="center"/>
          </w:tcPr>
          <w:p w:rsidR="00E42291" w:rsidRDefault="00E42291" w:rsidP="00656909">
            <w:pPr>
              <w:jc w:val="center"/>
            </w:pPr>
            <w:r>
              <w:rPr>
                <w:rFonts w:hint="eastAsia"/>
              </w:rPr>
              <w:t>１：２</w:t>
            </w:r>
          </w:p>
        </w:tc>
        <w:tc>
          <w:tcPr>
            <w:tcW w:w="1440" w:type="dxa"/>
            <w:shd w:val="clear" w:color="auto" w:fill="auto"/>
            <w:vAlign w:val="center"/>
          </w:tcPr>
          <w:p w:rsidR="00E42291" w:rsidRDefault="00E42291" w:rsidP="00656909">
            <w:pPr>
              <w:jc w:val="center"/>
            </w:pPr>
            <w:r>
              <w:rPr>
                <w:rFonts w:hint="eastAsia"/>
              </w:rPr>
              <w:t>希望１教科</w:t>
            </w:r>
          </w:p>
        </w:tc>
        <w:tc>
          <w:tcPr>
            <w:tcW w:w="1886" w:type="dxa"/>
            <w:vAlign w:val="center"/>
          </w:tcPr>
          <w:p w:rsidR="00E42291" w:rsidRDefault="00D21A42" w:rsidP="002E3A58">
            <w:pPr>
              <w:jc w:val="center"/>
            </w:pPr>
            <w:r>
              <w:rPr>
                <w:rFonts w:hint="eastAsia"/>
              </w:rPr>
              <w:t>７</w:t>
            </w:r>
            <w:r w:rsidR="002E3A58">
              <w:rPr>
                <w:rFonts w:hint="eastAsia"/>
              </w:rPr>
              <w:t>６</w:t>
            </w:r>
            <w:r w:rsidR="003A2492">
              <w:rPr>
                <w:rFonts w:hint="eastAsia"/>
              </w:rPr>
              <w:t>,</w:t>
            </w:r>
            <w:r w:rsidR="002E3A58">
              <w:rPr>
                <w:rFonts w:hint="eastAsia"/>
              </w:rPr>
              <w:t>４１</w:t>
            </w:r>
            <w:r>
              <w:rPr>
                <w:rFonts w:hint="eastAsia"/>
              </w:rPr>
              <w:t>０</w:t>
            </w:r>
            <w:r w:rsidR="003A2492">
              <w:rPr>
                <w:rFonts w:hint="eastAsia"/>
              </w:rPr>
              <w:t>円</w:t>
            </w:r>
          </w:p>
        </w:tc>
        <w:tc>
          <w:tcPr>
            <w:tcW w:w="1887" w:type="dxa"/>
            <w:vAlign w:val="center"/>
          </w:tcPr>
          <w:p w:rsidR="00E42291" w:rsidRDefault="00D21A42" w:rsidP="002E3A58">
            <w:pPr>
              <w:jc w:val="center"/>
            </w:pPr>
            <w:r>
              <w:rPr>
                <w:rFonts w:hint="eastAsia"/>
              </w:rPr>
              <w:t xml:space="preserve">　</w:t>
            </w:r>
            <w:r w:rsidR="002E3A58">
              <w:rPr>
                <w:rFonts w:hint="eastAsia"/>
              </w:rPr>
              <w:t>８０</w:t>
            </w:r>
            <w:r w:rsidR="003A2492">
              <w:rPr>
                <w:rFonts w:hint="eastAsia"/>
              </w:rPr>
              <w:t>,</w:t>
            </w:r>
            <w:r w:rsidR="002E3A58">
              <w:rPr>
                <w:rFonts w:hint="eastAsia"/>
              </w:rPr>
              <w:t>３０</w:t>
            </w:r>
            <w:r>
              <w:rPr>
                <w:rFonts w:hint="eastAsia"/>
              </w:rPr>
              <w:t>０</w:t>
            </w:r>
            <w:r w:rsidR="003A2492">
              <w:rPr>
                <w:rFonts w:hint="eastAsia"/>
              </w:rPr>
              <w:t>円</w:t>
            </w:r>
          </w:p>
        </w:tc>
      </w:tr>
      <w:tr w:rsidR="00E42291" w:rsidTr="00E42291">
        <w:trPr>
          <w:trHeight w:val="360"/>
        </w:trPr>
        <w:tc>
          <w:tcPr>
            <w:tcW w:w="1512" w:type="dxa"/>
            <w:vMerge/>
            <w:vAlign w:val="center"/>
          </w:tcPr>
          <w:p w:rsidR="00E42291" w:rsidRDefault="00E42291" w:rsidP="00CE0E7A">
            <w:pPr>
              <w:jc w:val="center"/>
            </w:pPr>
          </w:p>
        </w:tc>
        <w:tc>
          <w:tcPr>
            <w:tcW w:w="1666" w:type="dxa"/>
            <w:shd w:val="clear" w:color="auto" w:fill="auto"/>
            <w:vAlign w:val="center"/>
          </w:tcPr>
          <w:p w:rsidR="00E42291" w:rsidRDefault="00E42291" w:rsidP="00E42291">
            <w:pPr>
              <w:jc w:val="center"/>
            </w:pPr>
            <w:r>
              <w:rPr>
                <w:rFonts w:hint="eastAsia"/>
              </w:rPr>
              <w:t>１２回コース</w:t>
            </w:r>
          </w:p>
        </w:tc>
        <w:tc>
          <w:tcPr>
            <w:tcW w:w="1142" w:type="dxa"/>
            <w:shd w:val="clear" w:color="auto" w:fill="auto"/>
            <w:vAlign w:val="center"/>
          </w:tcPr>
          <w:p w:rsidR="00E42291" w:rsidRDefault="00E42291" w:rsidP="00656909">
            <w:pPr>
              <w:jc w:val="center"/>
            </w:pPr>
            <w:r>
              <w:rPr>
                <w:rFonts w:hint="eastAsia"/>
              </w:rPr>
              <w:t>１：２</w:t>
            </w:r>
          </w:p>
        </w:tc>
        <w:tc>
          <w:tcPr>
            <w:tcW w:w="1440" w:type="dxa"/>
            <w:shd w:val="clear" w:color="auto" w:fill="auto"/>
            <w:vAlign w:val="center"/>
          </w:tcPr>
          <w:p w:rsidR="00E42291" w:rsidRDefault="00E42291" w:rsidP="00656909">
            <w:pPr>
              <w:jc w:val="center"/>
            </w:pPr>
            <w:r>
              <w:rPr>
                <w:rFonts w:hint="eastAsia"/>
              </w:rPr>
              <w:t>希望１教科</w:t>
            </w:r>
          </w:p>
        </w:tc>
        <w:tc>
          <w:tcPr>
            <w:tcW w:w="1886" w:type="dxa"/>
            <w:vAlign w:val="center"/>
          </w:tcPr>
          <w:p w:rsidR="00E42291" w:rsidRDefault="002E3A58" w:rsidP="002E3A58">
            <w:pPr>
              <w:jc w:val="center"/>
            </w:pPr>
            <w:r>
              <w:rPr>
                <w:rFonts w:hint="eastAsia"/>
              </w:rPr>
              <w:t>５１</w:t>
            </w:r>
            <w:r w:rsidR="003A2492">
              <w:rPr>
                <w:rFonts w:hint="eastAsia"/>
              </w:rPr>
              <w:t>,</w:t>
            </w:r>
            <w:r>
              <w:rPr>
                <w:rFonts w:hint="eastAsia"/>
              </w:rPr>
              <w:t>３０</w:t>
            </w:r>
            <w:r w:rsidR="00D21A42">
              <w:rPr>
                <w:rFonts w:hint="eastAsia"/>
              </w:rPr>
              <w:t>０</w:t>
            </w:r>
            <w:r w:rsidR="003A2492">
              <w:rPr>
                <w:rFonts w:hint="eastAsia"/>
              </w:rPr>
              <w:t>円</w:t>
            </w:r>
          </w:p>
        </w:tc>
        <w:tc>
          <w:tcPr>
            <w:tcW w:w="1887" w:type="dxa"/>
            <w:vAlign w:val="center"/>
          </w:tcPr>
          <w:p w:rsidR="00E42291" w:rsidRDefault="00D21A42" w:rsidP="002E3A58">
            <w:pPr>
              <w:jc w:val="center"/>
            </w:pPr>
            <w:r>
              <w:rPr>
                <w:rFonts w:hint="eastAsia"/>
              </w:rPr>
              <w:t xml:space="preserve">　５</w:t>
            </w:r>
            <w:r w:rsidR="002E3A58">
              <w:rPr>
                <w:rFonts w:hint="eastAsia"/>
              </w:rPr>
              <w:t>３</w:t>
            </w:r>
            <w:r w:rsidR="003A2492">
              <w:rPr>
                <w:rFonts w:hint="eastAsia"/>
              </w:rPr>
              <w:t>,</w:t>
            </w:r>
            <w:r w:rsidR="002E3A58">
              <w:rPr>
                <w:rFonts w:hint="eastAsia"/>
              </w:rPr>
              <w:t>９０</w:t>
            </w:r>
            <w:r>
              <w:rPr>
                <w:rFonts w:hint="eastAsia"/>
              </w:rPr>
              <w:t>０</w:t>
            </w:r>
            <w:r w:rsidR="003A2492">
              <w:rPr>
                <w:rFonts w:hint="eastAsia"/>
              </w:rPr>
              <w:t>円</w:t>
            </w:r>
          </w:p>
        </w:tc>
      </w:tr>
      <w:tr w:rsidR="00E42291" w:rsidTr="00E42291">
        <w:trPr>
          <w:trHeight w:val="360"/>
        </w:trPr>
        <w:tc>
          <w:tcPr>
            <w:tcW w:w="1512" w:type="dxa"/>
            <w:vMerge/>
            <w:vAlign w:val="center"/>
          </w:tcPr>
          <w:p w:rsidR="00E42291" w:rsidRDefault="00E42291" w:rsidP="00CE0E7A">
            <w:pPr>
              <w:jc w:val="center"/>
            </w:pPr>
          </w:p>
        </w:tc>
        <w:tc>
          <w:tcPr>
            <w:tcW w:w="1666" w:type="dxa"/>
            <w:shd w:val="clear" w:color="auto" w:fill="auto"/>
            <w:vAlign w:val="center"/>
          </w:tcPr>
          <w:p w:rsidR="00E42291" w:rsidRDefault="00E42291" w:rsidP="00E42291">
            <w:pPr>
              <w:ind w:firstLineChars="150" w:firstLine="315"/>
            </w:pPr>
            <w:r>
              <w:rPr>
                <w:rFonts w:hint="eastAsia"/>
              </w:rPr>
              <w:t>６回コース</w:t>
            </w:r>
          </w:p>
        </w:tc>
        <w:tc>
          <w:tcPr>
            <w:tcW w:w="1142" w:type="dxa"/>
            <w:shd w:val="clear" w:color="auto" w:fill="auto"/>
            <w:vAlign w:val="center"/>
          </w:tcPr>
          <w:p w:rsidR="00E42291" w:rsidRDefault="00E42291" w:rsidP="00656909">
            <w:pPr>
              <w:jc w:val="center"/>
            </w:pPr>
            <w:r>
              <w:rPr>
                <w:rFonts w:hint="eastAsia"/>
              </w:rPr>
              <w:t>１：２</w:t>
            </w:r>
          </w:p>
        </w:tc>
        <w:tc>
          <w:tcPr>
            <w:tcW w:w="1440" w:type="dxa"/>
            <w:shd w:val="clear" w:color="auto" w:fill="auto"/>
            <w:vAlign w:val="center"/>
          </w:tcPr>
          <w:p w:rsidR="00E42291" w:rsidRDefault="00E42291" w:rsidP="00656909">
            <w:pPr>
              <w:jc w:val="center"/>
            </w:pPr>
            <w:r>
              <w:rPr>
                <w:rFonts w:hint="eastAsia"/>
              </w:rPr>
              <w:t>希望１教科</w:t>
            </w:r>
          </w:p>
        </w:tc>
        <w:tc>
          <w:tcPr>
            <w:tcW w:w="1886" w:type="dxa"/>
            <w:vAlign w:val="center"/>
          </w:tcPr>
          <w:p w:rsidR="00E42291" w:rsidRDefault="002E3A58" w:rsidP="002E3A58">
            <w:pPr>
              <w:jc w:val="center"/>
            </w:pPr>
            <w:r>
              <w:rPr>
                <w:rFonts w:hint="eastAsia"/>
              </w:rPr>
              <w:t>２６</w:t>
            </w:r>
            <w:r w:rsidR="003A2492">
              <w:rPr>
                <w:rFonts w:hint="eastAsia"/>
              </w:rPr>
              <w:t>,</w:t>
            </w:r>
            <w:r>
              <w:rPr>
                <w:rFonts w:hint="eastAsia"/>
              </w:rPr>
              <w:t>７３</w:t>
            </w:r>
            <w:r w:rsidR="00D21A42">
              <w:rPr>
                <w:rFonts w:hint="eastAsia"/>
              </w:rPr>
              <w:t>０</w:t>
            </w:r>
            <w:r w:rsidR="003A2492">
              <w:rPr>
                <w:rFonts w:hint="eastAsia"/>
              </w:rPr>
              <w:t>円</w:t>
            </w:r>
          </w:p>
        </w:tc>
        <w:tc>
          <w:tcPr>
            <w:tcW w:w="1887" w:type="dxa"/>
            <w:vAlign w:val="center"/>
          </w:tcPr>
          <w:p w:rsidR="00E42291" w:rsidRDefault="00D21A42" w:rsidP="002E3A58">
            <w:pPr>
              <w:jc w:val="center"/>
            </w:pPr>
            <w:r>
              <w:rPr>
                <w:rFonts w:hint="eastAsia"/>
              </w:rPr>
              <w:t xml:space="preserve">　２</w:t>
            </w:r>
            <w:r w:rsidR="002E3A58">
              <w:rPr>
                <w:rFonts w:hint="eastAsia"/>
              </w:rPr>
              <w:t>８</w:t>
            </w:r>
            <w:r w:rsidR="003A2492">
              <w:rPr>
                <w:rFonts w:hint="eastAsia"/>
              </w:rPr>
              <w:t>,</w:t>
            </w:r>
            <w:r w:rsidR="002E3A58">
              <w:rPr>
                <w:rFonts w:hint="eastAsia"/>
              </w:rPr>
              <w:t>０３</w:t>
            </w:r>
            <w:r>
              <w:rPr>
                <w:rFonts w:hint="eastAsia"/>
              </w:rPr>
              <w:t>０</w:t>
            </w:r>
            <w:r w:rsidR="003A2492">
              <w:rPr>
                <w:rFonts w:hint="eastAsia"/>
              </w:rPr>
              <w:t>円</w:t>
            </w:r>
          </w:p>
        </w:tc>
      </w:tr>
      <w:tr w:rsidR="00E42291" w:rsidTr="00E42291">
        <w:trPr>
          <w:trHeight w:val="360"/>
        </w:trPr>
        <w:tc>
          <w:tcPr>
            <w:tcW w:w="1512" w:type="dxa"/>
            <w:vMerge w:val="restart"/>
            <w:vAlign w:val="center"/>
          </w:tcPr>
          <w:p w:rsidR="00E42291" w:rsidRDefault="00E42291" w:rsidP="00CE0E7A">
            <w:pPr>
              <w:jc w:val="center"/>
            </w:pPr>
            <w:r>
              <w:rPr>
                <w:rFonts w:hint="eastAsia"/>
              </w:rPr>
              <w:t>高校１，２年</w:t>
            </w:r>
          </w:p>
        </w:tc>
        <w:tc>
          <w:tcPr>
            <w:tcW w:w="1666" w:type="dxa"/>
            <w:shd w:val="clear" w:color="auto" w:fill="auto"/>
          </w:tcPr>
          <w:p w:rsidR="00E42291" w:rsidRDefault="00E42291" w:rsidP="00E42291">
            <w:pPr>
              <w:jc w:val="center"/>
            </w:pPr>
            <w:r>
              <w:rPr>
                <w:rFonts w:hint="eastAsia"/>
              </w:rPr>
              <w:t>１０回コース</w:t>
            </w:r>
          </w:p>
        </w:tc>
        <w:tc>
          <w:tcPr>
            <w:tcW w:w="1142" w:type="dxa"/>
            <w:shd w:val="clear" w:color="auto" w:fill="auto"/>
            <w:vAlign w:val="center"/>
          </w:tcPr>
          <w:p w:rsidR="00E42291" w:rsidRDefault="00E42291" w:rsidP="00656909">
            <w:pPr>
              <w:jc w:val="center"/>
            </w:pPr>
            <w:r>
              <w:rPr>
                <w:rFonts w:hint="eastAsia"/>
              </w:rPr>
              <w:t>１：２</w:t>
            </w:r>
          </w:p>
        </w:tc>
        <w:tc>
          <w:tcPr>
            <w:tcW w:w="1440" w:type="dxa"/>
            <w:shd w:val="clear" w:color="auto" w:fill="auto"/>
            <w:vAlign w:val="center"/>
          </w:tcPr>
          <w:p w:rsidR="00E42291" w:rsidRDefault="00E42291" w:rsidP="00656909">
            <w:pPr>
              <w:jc w:val="center"/>
            </w:pPr>
            <w:r>
              <w:rPr>
                <w:rFonts w:hint="eastAsia"/>
              </w:rPr>
              <w:t>希望１教科</w:t>
            </w:r>
          </w:p>
        </w:tc>
        <w:tc>
          <w:tcPr>
            <w:tcW w:w="1886" w:type="dxa"/>
            <w:vAlign w:val="center"/>
          </w:tcPr>
          <w:p w:rsidR="00E42291" w:rsidRDefault="002E3A58" w:rsidP="002E3A58">
            <w:pPr>
              <w:jc w:val="center"/>
            </w:pPr>
            <w:r>
              <w:rPr>
                <w:rFonts w:hint="eastAsia"/>
              </w:rPr>
              <w:t>４０</w:t>
            </w:r>
            <w:r w:rsidR="003A2492">
              <w:rPr>
                <w:rFonts w:hint="eastAsia"/>
              </w:rPr>
              <w:t>,</w:t>
            </w:r>
            <w:r>
              <w:rPr>
                <w:rFonts w:hint="eastAsia"/>
              </w:rPr>
              <w:t>２</w:t>
            </w:r>
            <w:r w:rsidR="00D21A42">
              <w:rPr>
                <w:rFonts w:hint="eastAsia"/>
              </w:rPr>
              <w:t>３０</w:t>
            </w:r>
            <w:r w:rsidR="003A2492">
              <w:rPr>
                <w:rFonts w:hint="eastAsia"/>
              </w:rPr>
              <w:t>円</w:t>
            </w:r>
          </w:p>
        </w:tc>
        <w:tc>
          <w:tcPr>
            <w:tcW w:w="1887" w:type="dxa"/>
            <w:vAlign w:val="center"/>
          </w:tcPr>
          <w:p w:rsidR="00E42291" w:rsidRDefault="00D21A42" w:rsidP="002E3A58">
            <w:pPr>
              <w:jc w:val="center"/>
            </w:pPr>
            <w:r>
              <w:rPr>
                <w:rFonts w:hint="eastAsia"/>
              </w:rPr>
              <w:t xml:space="preserve">　</w:t>
            </w:r>
            <w:r w:rsidR="002E3A58">
              <w:rPr>
                <w:rFonts w:hint="eastAsia"/>
              </w:rPr>
              <w:t>４２</w:t>
            </w:r>
            <w:r w:rsidR="003A2492">
              <w:rPr>
                <w:rFonts w:hint="eastAsia"/>
              </w:rPr>
              <w:t>,</w:t>
            </w:r>
            <w:r w:rsidR="002E3A58">
              <w:rPr>
                <w:rFonts w:hint="eastAsia"/>
              </w:rPr>
              <w:t>３９</w:t>
            </w:r>
            <w:r>
              <w:rPr>
                <w:rFonts w:hint="eastAsia"/>
              </w:rPr>
              <w:t>０</w:t>
            </w:r>
            <w:r w:rsidR="003A2492">
              <w:rPr>
                <w:rFonts w:hint="eastAsia"/>
              </w:rPr>
              <w:t>円</w:t>
            </w:r>
          </w:p>
        </w:tc>
      </w:tr>
      <w:tr w:rsidR="00E42291" w:rsidTr="00E42291">
        <w:trPr>
          <w:trHeight w:val="360"/>
        </w:trPr>
        <w:tc>
          <w:tcPr>
            <w:tcW w:w="1512" w:type="dxa"/>
            <w:vMerge/>
          </w:tcPr>
          <w:p w:rsidR="00E42291" w:rsidRDefault="00E42291" w:rsidP="00CE0E7A"/>
        </w:tc>
        <w:tc>
          <w:tcPr>
            <w:tcW w:w="1666" w:type="dxa"/>
            <w:shd w:val="clear" w:color="auto" w:fill="auto"/>
          </w:tcPr>
          <w:p w:rsidR="00E42291" w:rsidRDefault="00E42291" w:rsidP="00E42291">
            <w:pPr>
              <w:ind w:firstLineChars="150" w:firstLine="315"/>
            </w:pPr>
            <w:r>
              <w:rPr>
                <w:rFonts w:hint="eastAsia"/>
              </w:rPr>
              <w:t>６回コース</w:t>
            </w:r>
          </w:p>
        </w:tc>
        <w:tc>
          <w:tcPr>
            <w:tcW w:w="1142" w:type="dxa"/>
            <w:shd w:val="clear" w:color="auto" w:fill="auto"/>
            <w:vAlign w:val="center"/>
          </w:tcPr>
          <w:p w:rsidR="00E42291" w:rsidRDefault="00E42291" w:rsidP="00656909">
            <w:pPr>
              <w:jc w:val="center"/>
            </w:pPr>
            <w:r>
              <w:rPr>
                <w:rFonts w:hint="eastAsia"/>
              </w:rPr>
              <w:t>１：２</w:t>
            </w:r>
          </w:p>
        </w:tc>
        <w:tc>
          <w:tcPr>
            <w:tcW w:w="1440" w:type="dxa"/>
            <w:shd w:val="clear" w:color="auto" w:fill="auto"/>
            <w:vAlign w:val="center"/>
          </w:tcPr>
          <w:p w:rsidR="00E42291" w:rsidRDefault="00E42291" w:rsidP="00656909">
            <w:pPr>
              <w:jc w:val="center"/>
            </w:pPr>
            <w:r>
              <w:rPr>
                <w:rFonts w:hint="eastAsia"/>
              </w:rPr>
              <w:t>希望１教科</w:t>
            </w:r>
          </w:p>
        </w:tc>
        <w:tc>
          <w:tcPr>
            <w:tcW w:w="1886" w:type="dxa"/>
            <w:vAlign w:val="center"/>
          </w:tcPr>
          <w:p w:rsidR="00E42291" w:rsidRDefault="00D21A42" w:rsidP="002E3A58">
            <w:pPr>
              <w:jc w:val="center"/>
            </w:pPr>
            <w:r>
              <w:rPr>
                <w:rFonts w:hint="eastAsia"/>
              </w:rPr>
              <w:t>２</w:t>
            </w:r>
            <w:r w:rsidR="002E3A58">
              <w:rPr>
                <w:rFonts w:hint="eastAsia"/>
              </w:rPr>
              <w:t>５</w:t>
            </w:r>
            <w:r w:rsidR="003A2492">
              <w:rPr>
                <w:rFonts w:hint="eastAsia"/>
              </w:rPr>
              <w:t>,</w:t>
            </w:r>
            <w:r w:rsidR="002E3A58">
              <w:rPr>
                <w:rFonts w:hint="eastAsia"/>
              </w:rPr>
              <w:t>１１</w:t>
            </w:r>
            <w:r>
              <w:rPr>
                <w:rFonts w:hint="eastAsia"/>
              </w:rPr>
              <w:t>０</w:t>
            </w:r>
            <w:r w:rsidR="003A2492">
              <w:rPr>
                <w:rFonts w:hint="eastAsia"/>
              </w:rPr>
              <w:t>円</w:t>
            </w:r>
          </w:p>
        </w:tc>
        <w:tc>
          <w:tcPr>
            <w:tcW w:w="1887" w:type="dxa"/>
            <w:vAlign w:val="center"/>
          </w:tcPr>
          <w:p w:rsidR="00E42291" w:rsidRDefault="00D21A42" w:rsidP="002E3A58">
            <w:pPr>
              <w:jc w:val="center"/>
            </w:pPr>
            <w:r>
              <w:rPr>
                <w:rFonts w:hint="eastAsia"/>
              </w:rPr>
              <w:t xml:space="preserve">　２</w:t>
            </w:r>
            <w:r w:rsidR="002E3A58">
              <w:rPr>
                <w:rFonts w:hint="eastAsia"/>
              </w:rPr>
              <w:t>６</w:t>
            </w:r>
            <w:r w:rsidR="003A2492">
              <w:rPr>
                <w:rFonts w:hint="eastAsia"/>
              </w:rPr>
              <w:t>,</w:t>
            </w:r>
            <w:r w:rsidR="002E3A58">
              <w:rPr>
                <w:rFonts w:hint="eastAsia"/>
              </w:rPr>
              <w:t>４１</w:t>
            </w:r>
            <w:r>
              <w:rPr>
                <w:rFonts w:hint="eastAsia"/>
              </w:rPr>
              <w:t>０</w:t>
            </w:r>
            <w:r w:rsidR="003A2492">
              <w:rPr>
                <w:rFonts w:hint="eastAsia"/>
              </w:rPr>
              <w:t>円</w:t>
            </w:r>
          </w:p>
        </w:tc>
      </w:tr>
    </w:tbl>
    <w:p w:rsidR="005519E2" w:rsidRDefault="005519E2" w:rsidP="005519E2">
      <w:pPr>
        <w:numPr>
          <w:ilvl w:val="0"/>
          <w:numId w:val="7"/>
        </w:numPr>
      </w:pPr>
      <w:r>
        <w:rPr>
          <w:rFonts w:hint="eastAsia"/>
        </w:rPr>
        <w:t>この他に学習目的、学年によって使用するテキストの実費を申し受けます。</w:t>
      </w:r>
    </w:p>
    <w:p w:rsidR="003F23ED" w:rsidRDefault="003F23ED" w:rsidP="003F23ED">
      <w:pPr>
        <w:rPr>
          <w:rFonts w:ascii="ＭＳ ゴシック" w:eastAsia="ＭＳ ゴシック" w:hAnsi="ＭＳ ゴシック"/>
          <w:b/>
          <w:sz w:val="24"/>
        </w:rPr>
      </w:pPr>
    </w:p>
    <w:p w:rsidR="00AA5F8D" w:rsidRDefault="00AA5F8D" w:rsidP="00AA5F8D">
      <w:pPr>
        <w:rPr>
          <w:rFonts w:ascii="ＭＳ ゴシック" w:eastAsia="ＭＳ ゴシック" w:hAnsi="ＭＳ ゴシック"/>
          <w:b/>
          <w:color w:val="FFFFFF"/>
          <w:w w:val="90"/>
          <w:sz w:val="36"/>
          <w:szCs w:val="36"/>
        </w:rPr>
      </w:pPr>
      <w:r>
        <w:rPr>
          <w:rFonts w:ascii="ＭＳ ゴシック" w:eastAsia="ＭＳ ゴシック" w:hAnsi="ＭＳ ゴシック" w:hint="eastAsia"/>
          <w:b/>
          <w:color w:val="FFFFFF"/>
          <w:w w:val="90"/>
          <w:sz w:val="36"/>
          <w:szCs w:val="36"/>
          <w:highlight w:val="blue"/>
        </w:rPr>
        <w:t>検定</w:t>
      </w:r>
      <w:r w:rsidRPr="00C55120">
        <w:rPr>
          <w:rFonts w:ascii="ＭＳ ゴシック" w:eastAsia="ＭＳ ゴシック" w:hAnsi="ＭＳ ゴシック" w:hint="eastAsia"/>
          <w:b/>
          <w:color w:val="FFFFFF"/>
          <w:w w:val="90"/>
          <w:sz w:val="36"/>
          <w:szCs w:val="36"/>
          <w:highlight w:val="blue"/>
        </w:rPr>
        <w:t>対策講座</w:t>
      </w:r>
      <w:r>
        <w:rPr>
          <w:rFonts w:ascii="ＭＳ ゴシック" w:eastAsia="ＭＳ ゴシック" w:hAnsi="ＭＳ ゴシック" w:hint="eastAsia"/>
          <w:b/>
          <w:color w:val="FFFFFF"/>
          <w:w w:val="90"/>
          <w:sz w:val="36"/>
          <w:szCs w:val="36"/>
          <w:highlight w:val="blu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AA5F8D" w:rsidRPr="00E74D81" w:rsidTr="00AA5F8D">
        <w:tc>
          <w:tcPr>
            <w:tcW w:w="9558" w:type="dxa"/>
          </w:tcPr>
          <w:p w:rsidR="00AA5F8D" w:rsidRPr="00E74D81" w:rsidRDefault="00AA5F8D" w:rsidP="00AA5F8D">
            <w:pPr>
              <w:spacing w:line="0" w:lineRule="atLeast"/>
              <w:rPr>
                <w:sz w:val="24"/>
              </w:rPr>
            </w:pPr>
            <w:r w:rsidRPr="00E74D81">
              <w:rPr>
                <w:rFonts w:hint="eastAsia"/>
                <w:sz w:val="24"/>
              </w:rPr>
              <w:t xml:space="preserve">　</w:t>
            </w:r>
          </w:p>
          <w:p w:rsidR="00AA5F8D" w:rsidRDefault="00AA5F8D" w:rsidP="00AA5F8D">
            <w:pPr>
              <w:spacing w:line="0" w:lineRule="atLeast"/>
              <w:rPr>
                <w:rFonts w:ascii="ＭＳ 明朝" w:hAnsi="ＭＳ 明朝"/>
                <w:sz w:val="24"/>
              </w:rPr>
            </w:pPr>
            <w:r w:rsidRPr="003F23ED">
              <w:rPr>
                <w:rFonts w:hint="eastAsia"/>
                <w:sz w:val="24"/>
              </w:rPr>
              <w:t xml:space="preserve">　日　程　　８</w:t>
            </w:r>
            <w:r w:rsidRPr="003F23ED">
              <w:rPr>
                <w:rFonts w:ascii="ＭＳ 明朝" w:hAnsi="ＭＳ 明朝" w:hint="eastAsia"/>
                <w:sz w:val="24"/>
              </w:rPr>
              <w:t>月より検定試験日前日までの期間</w:t>
            </w:r>
          </w:p>
          <w:p w:rsidR="00AA5F8D" w:rsidRPr="00E74D81" w:rsidRDefault="00AA5F8D" w:rsidP="00AA5F8D">
            <w:pPr>
              <w:spacing w:line="0" w:lineRule="atLeast"/>
              <w:ind w:firstLineChars="100" w:firstLine="240"/>
              <w:rPr>
                <w:sz w:val="24"/>
              </w:rPr>
            </w:pPr>
            <w:r w:rsidRPr="003F23ED">
              <w:rPr>
                <w:rFonts w:hint="eastAsia"/>
                <w:sz w:val="24"/>
              </w:rPr>
              <w:t>費　用</w:t>
            </w:r>
            <w:r w:rsidRPr="00E74D81">
              <w:rPr>
                <w:rFonts w:hint="eastAsia"/>
                <w:sz w:val="24"/>
              </w:rPr>
              <w:t xml:space="preserve">　　　　　</w:t>
            </w:r>
          </w:p>
          <w:tbl>
            <w:tblPr>
              <w:tblpPr w:leftFromText="142" w:rightFromText="142" w:vertAnchor="text" w:horzAnchor="page" w:tblpX="1591" w:tblpY="-14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2194"/>
              <w:gridCol w:w="2194"/>
            </w:tblGrid>
            <w:tr w:rsidR="00AA5F8D" w:rsidRPr="00E74D81" w:rsidTr="00AA5F8D">
              <w:tc>
                <w:tcPr>
                  <w:tcW w:w="2695" w:type="dxa"/>
                  <w:vAlign w:val="center"/>
                </w:tcPr>
                <w:p w:rsidR="00AA5F8D" w:rsidRDefault="00AA5F8D" w:rsidP="00AA5F8D">
                  <w:pPr>
                    <w:spacing w:line="0" w:lineRule="atLeast"/>
                    <w:jc w:val="center"/>
                  </w:pPr>
                  <w:r>
                    <w:rPr>
                      <w:rFonts w:hint="eastAsia"/>
                    </w:rPr>
                    <w:t>講　　座</w:t>
                  </w:r>
                </w:p>
              </w:tc>
              <w:tc>
                <w:tcPr>
                  <w:tcW w:w="2194" w:type="dxa"/>
                  <w:vAlign w:val="center"/>
                </w:tcPr>
                <w:p w:rsidR="00AA5F8D" w:rsidRDefault="00AA5F8D" w:rsidP="00AA5F8D">
                  <w:pPr>
                    <w:spacing w:line="0" w:lineRule="atLeast"/>
                    <w:jc w:val="center"/>
                  </w:pPr>
                  <w:r>
                    <w:rPr>
                      <w:rFonts w:hint="eastAsia"/>
                    </w:rPr>
                    <w:t>内部生</w:t>
                  </w:r>
                </w:p>
              </w:tc>
              <w:tc>
                <w:tcPr>
                  <w:tcW w:w="2194" w:type="dxa"/>
                  <w:vAlign w:val="center"/>
                </w:tcPr>
                <w:p w:rsidR="00AA5F8D" w:rsidRDefault="00AA5F8D" w:rsidP="00AA5F8D">
                  <w:pPr>
                    <w:spacing w:line="0" w:lineRule="atLeast"/>
                    <w:jc w:val="center"/>
                  </w:pPr>
                  <w:r>
                    <w:rPr>
                      <w:rFonts w:hint="eastAsia"/>
                    </w:rPr>
                    <w:t>外部生</w:t>
                  </w:r>
                </w:p>
              </w:tc>
            </w:tr>
            <w:tr w:rsidR="00AA5F8D" w:rsidRPr="00E74D81" w:rsidTr="00AA5F8D">
              <w:tc>
                <w:tcPr>
                  <w:tcW w:w="2695" w:type="dxa"/>
                  <w:vAlign w:val="center"/>
                </w:tcPr>
                <w:p w:rsidR="00AA5F8D" w:rsidRPr="007D2E35" w:rsidRDefault="00AA5F8D" w:rsidP="00AA5F8D">
                  <w:pPr>
                    <w:spacing w:line="0" w:lineRule="atLeast"/>
                    <w:jc w:val="center"/>
                    <w:rPr>
                      <w:rFonts w:ascii="ＭＳ 明朝" w:hAnsi="ＭＳ 明朝"/>
                      <w:sz w:val="24"/>
                    </w:rPr>
                  </w:pPr>
                  <w:r>
                    <w:rPr>
                      <w:rFonts w:ascii="ＭＳ 明朝" w:hAnsi="ＭＳ 明朝" w:hint="eastAsia"/>
                      <w:sz w:val="24"/>
                    </w:rPr>
                    <w:t>英検２級対策講座</w:t>
                  </w:r>
                </w:p>
              </w:tc>
              <w:tc>
                <w:tcPr>
                  <w:tcW w:w="2194" w:type="dxa"/>
                  <w:vAlign w:val="center"/>
                </w:tcPr>
                <w:p w:rsidR="00AA5F8D" w:rsidRDefault="00D21A42" w:rsidP="00B67B96">
                  <w:pPr>
                    <w:spacing w:line="0" w:lineRule="atLeast"/>
                    <w:jc w:val="center"/>
                  </w:pPr>
                  <w:r>
                    <w:rPr>
                      <w:rFonts w:hint="eastAsia"/>
                    </w:rPr>
                    <w:t>２７</w:t>
                  </w:r>
                  <w:r w:rsidR="003F23ED">
                    <w:rPr>
                      <w:rFonts w:hint="eastAsia"/>
                    </w:rPr>
                    <w:t>,</w:t>
                  </w:r>
                  <w:r>
                    <w:rPr>
                      <w:rFonts w:hint="eastAsia"/>
                    </w:rPr>
                    <w:t>０００</w:t>
                  </w:r>
                  <w:r w:rsidR="00AA5F8D">
                    <w:rPr>
                      <w:rFonts w:hint="eastAsia"/>
                    </w:rPr>
                    <w:t>円</w:t>
                  </w:r>
                </w:p>
              </w:tc>
              <w:tc>
                <w:tcPr>
                  <w:tcW w:w="2194" w:type="dxa"/>
                  <w:vAlign w:val="center"/>
                </w:tcPr>
                <w:p w:rsidR="00AA5F8D" w:rsidRDefault="00D21A42" w:rsidP="00B67B96">
                  <w:pPr>
                    <w:spacing w:line="0" w:lineRule="atLeast"/>
                    <w:jc w:val="center"/>
                  </w:pPr>
                  <w:r>
                    <w:rPr>
                      <w:rFonts w:hint="eastAsia"/>
                    </w:rPr>
                    <w:t>２８</w:t>
                  </w:r>
                  <w:r w:rsidR="003F23ED">
                    <w:rPr>
                      <w:rFonts w:hint="eastAsia"/>
                    </w:rPr>
                    <w:t>,</w:t>
                  </w:r>
                  <w:r>
                    <w:rPr>
                      <w:rFonts w:hint="eastAsia"/>
                    </w:rPr>
                    <w:t>０８０</w:t>
                  </w:r>
                  <w:r w:rsidR="00AA5F8D">
                    <w:rPr>
                      <w:rFonts w:hint="eastAsia"/>
                    </w:rPr>
                    <w:t>円</w:t>
                  </w:r>
                </w:p>
              </w:tc>
            </w:tr>
            <w:tr w:rsidR="00AA5F8D" w:rsidRPr="00E74D81" w:rsidTr="00AA5F8D">
              <w:tc>
                <w:tcPr>
                  <w:tcW w:w="2695" w:type="dxa"/>
                  <w:vAlign w:val="center"/>
                </w:tcPr>
                <w:p w:rsidR="00AA5F8D" w:rsidRPr="007D2E35" w:rsidRDefault="00AA5F8D" w:rsidP="00AA5F8D">
                  <w:pPr>
                    <w:spacing w:line="0" w:lineRule="atLeast"/>
                    <w:jc w:val="center"/>
                    <w:rPr>
                      <w:rFonts w:ascii="ＭＳ 明朝" w:hAnsi="ＭＳ 明朝"/>
                      <w:sz w:val="24"/>
                    </w:rPr>
                  </w:pPr>
                  <w:r>
                    <w:rPr>
                      <w:rFonts w:ascii="ＭＳ 明朝" w:hAnsi="ＭＳ 明朝" w:hint="eastAsia"/>
                      <w:sz w:val="24"/>
                    </w:rPr>
                    <w:t>英検準２級対策講座</w:t>
                  </w:r>
                </w:p>
              </w:tc>
              <w:tc>
                <w:tcPr>
                  <w:tcW w:w="2194" w:type="dxa"/>
                  <w:vAlign w:val="center"/>
                </w:tcPr>
                <w:p w:rsidR="00AA5F8D" w:rsidRDefault="00D21A42" w:rsidP="00B67B96">
                  <w:pPr>
                    <w:spacing w:line="0" w:lineRule="atLeast"/>
                    <w:jc w:val="center"/>
                  </w:pPr>
                  <w:r>
                    <w:rPr>
                      <w:rFonts w:hint="eastAsia"/>
                    </w:rPr>
                    <w:t>２０</w:t>
                  </w:r>
                  <w:r w:rsidR="003F23ED">
                    <w:rPr>
                      <w:rFonts w:hint="eastAsia"/>
                    </w:rPr>
                    <w:t>,</w:t>
                  </w:r>
                  <w:r>
                    <w:rPr>
                      <w:rFonts w:hint="eastAsia"/>
                    </w:rPr>
                    <w:t>５２０</w:t>
                  </w:r>
                  <w:r w:rsidR="00AA5F8D">
                    <w:rPr>
                      <w:rFonts w:hint="eastAsia"/>
                    </w:rPr>
                    <w:t>円</w:t>
                  </w:r>
                </w:p>
              </w:tc>
              <w:tc>
                <w:tcPr>
                  <w:tcW w:w="2194" w:type="dxa"/>
                  <w:vAlign w:val="center"/>
                </w:tcPr>
                <w:p w:rsidR="00AA5F8D" w:rsidRDefault="00D21A42" w:rsidP="00B67B96">
                  <w:pPr>
                    <w:spacing w:line="0" w:lineRule="atLeast"/>
                    <w:jc w:val="center"/>
                  </w:pPr>
                  <w:r>
                    <w:rPr>
                      <w:rFonts w:hint="eastAsia"/>
                    </w:rPr>
                    <w:t>２１</w:t>
                  </w:r>
                  <w:r w:rsidR="003F23ED">
                    <w:rPr>
                      <w:rFonts w:hint="eastAsia"/>
                    </w:rPr>
                    <w:t>,</w:t>
                  </w:r>
                  <w:r>
                    <w:rPr>
                      <w:rFonts w:hint="eastAsia"/>
                    </w:rPr>
                    <w:t>６００</w:t>
                  </w:r>
                  <w:r w:rsidR="00AA5F8D">
                    <w:rPr>
                      <w:rFonts w:hint="eastAsia"/>
                    </w:rPr>
                    <w:t>円</w:t>
                  </w:r>
                </w:p>
              </w:tc>
            </w:tr>
            <w:tr w:rsidR="00AA5F8D" w:rsidRPr="00E74D81" w:rsidTr="00AA5F8D">
              <w:tc>
                <w:tcPr>
                  <w:tcW w:w="2695" w:type="dxa"/>
                  <w:vAlign w:val="center"/>
                </w:tcPr>
                <w:p w:rsidR="00AA5F8D" w:rsidRPr="007D2E35" w:rsidRDefault="00AA5F8D" w:rsidP="00AA5F8D">
                  <w:pPr>
                    <w:spacing w:line="0" w:lineRule="atLeast"/>
                    <w:jc w:val="center"/>
                    <w:rPr>
                      <w:rFonts w:ascii="ＭＳ 明朝" w:hAnsi="ＭＳ 明朝"/>
                      <w:sz w:val="24"/>
                    </w:rPr>
                  </w:pPr>
                  <w:r>
                    <w:rPr>
                      <w:rFonts w:ascii="ＭＳ 明朝" w:hAnsi="ＭＳ 明朝" w:hint="eastAsia"/>
                      <w:sz w:val="24"/>
                    </w:rPr>
                    <w:t>漢検準２級対策講座</w:t>
                  </w:r>
                </w:p>
              </w:tc>
              <w:tc>
                <w:tcPr>
                  <w:tcW w:w="2194" w:type="dxa"/>
                  <w:vAlign w:val="center"/>
                </w:tcPr>
                <w:p w:rsidR="00AA5F8D" w:rsidRDefault="00D21A42" w:rsidP="00B67B96">
                  <w:pPr>
                    <w:spacing w:line="0" w:lineRule="atLeast"/>
                    <w:jc w:val="center"/>
                  </w:pPr>
                  <w:r>
                    <w:rPr>
                      <w:rFonts w:hint="eastAsia"/>
                    </w:rPr>
                    <w:t>１０</w:t>
                  </w:r>
                  <w:r w:rsidR="003F23ED">
                    <w:rPr>
                      <w:rFonts w:hint="eastAsia"/>
                    </w:rPr>
                    <w:t>,</w:t>
                  </w:r>
                  <w:r>
                    <w:rPr>
                      <w:rFonts w:hint="eastAsia"/>
                    </w:rPr>
                    <w:t>８００</w:t>
                  </w:r>
                  <w:r w:rsidR="00AA5F8D">
                    <w:rPr>
                      <w:rFonts w:hint="eastAsia"/>
                    </w:rPr>
                    <w:t>円</w:t>
                  </w:r>
                </w:p>
              </w:tc>
              <w:tc>
                <w:tcPr>
                  <w:tcW w:w="2194" w:type="dxa"/>
                  <w:vAlign w:val="center"/>
                </w:tcPr>
                <w:p w:rsidR="00AA5F8D" w:rsidRDefault="00D21A42" w:rsidP="00B67B96">
                  <w:pPr>
                    <w:spacing w:line="0" w:lineRule="atLeast"/>
                    <w:jc w:val="center"/>
                  </w:pPr>
                  <w:r>
                    <w:rPr>
                      <w:rFonts w:hint="eastAsia"/>
                    </w:rPr>
                    <w:t>１１</w:t>
                  </w:r>
                  <w:r w:rsidR="003F23ED">
                    <w:rPr>
                      <w:rFonts w:hint="eastAsia"/>
                    </w:rPr>
                    <w:t>,</w:t>
                  </w:r>
                  <w:r>
                    <w:rPr>
                      <w:rFonts w:hint="eastAsia"/>
                    </w:rPr>
                    <w:t>８８０</w:t>
                  </w:r>
                  <w:r w:rsidR="00AA5F8D">
                    <w:rPr>
                      <w:rFonts w:hint="eastAsia"/>
                    </w:rPr>
                    <w:t>円</w:t>
                  </w:r>
                </w:p>
              </w:tc>
            </w:tr>
          </w:tbl>
          <w:p w:rsidR="00AA5F8D" w:rsidRPr="00E74D81" w:rsidRDefault="00AA5F8D" w:rsidP="00AA5F8D">
            <w:pPr>
              <w:spacing w:line="0" w:lineRule="atLeast"/>
              <w:rPr>
                <w:sz w:val="24"/>
              </w:rPr>
            </w:pPr>
          </w:p>
          <w:p w:rsidR="00AA5F8D" w:rsidRPr="00E74D81" w:rsidRDefault="00AA5F8D" w:rsidP="00AA5F8D">
            <w:pPr>
              <w:spacing w:line="0" w:lineRule="atLeast"/>
              <w:rPr>
                <w:sz w:val="24"/>
              </w:rPr>
            </w:pPr>
          </w:p>
          <w:p w:rsidR="00AA5F8D" w:rsidRPr="00E74D81" w:rsidRDefault="00AA5F8D" w:rsidP="00AA5F8D">
            <w:pPr>
              <w:spacing w:line="0" w:lineRule="atLeast"/>
              <w:rPr>
                <w:sz w:val="24"/>
              </w:rPr>
            </w:pPr>
          </w:p>
          <w:p w:rsidR="00AA5F8D" w:rsidRDefault="00AA5F8D" w:rsidP="00AA5F8D">
            <w:pPr>
              <w:spacing w:line="0" w:lineRule="atLeast"/>
              <w:rPr>
                <w:sz w:val="24"/>
              </w:rPr>
            </w:pPr>
          </w:p>
          <w:p w:rsidR="008104D4" w:rsidRPr="00E74D81" w:rsidRDefault="008104D4" w:rsidP="00AA5F8D">
            <w:pPr>
              <w:spacing w:line="0" w:lineRule="atLeast"/>
              <w:rPr>
                <w:sz w:val="24"/>
              </w:rPr>
            </w:pPr>
          </w:p>
          <w:p w:rsidR="00AA5F8D" w:rsidRPr="00E74D81" w:rsidRDefault="00AA5F8D" w:rsidP="00AA5F8D">
            <w:pPr>
              <w:numPr>
                <w:ilvl w:val="0"/>
                <w:numId w:val="12"/>
              </w:numPr>
              <w:spacing w:line="0" w:lineRule="atLeast"/>
              <w:rPr>
                <w:sz w:val="22"/>
                <w:szCs w:val="22"/>
              </w:rPr>
            </w:pPr>
            <w:r w:rsidRPr="00E74D81">
              <w:rPr>
                <w:rFonts w:hint="eastAsia"/>
                <w:sz w:val="22"/>
                <w:szCs w:val="22"/>
              </w:rPr>
              <w:t>対策講座には検定受験料は含まれておりません。塾での受験を希望される</w:t>
            </w:r>
          </w:p>
          <w:p w:rsidR="00AA5F8D" w:rsidRPr="00E74D81" w:rsidRDefault="00AA5F8D" w:rsidP="00AA5F8D">
            <w:pPr>
              <w:spacing w:line="0" w:lineRule="atLeast"/>
              <w:ind w:leftChars="571" w:left="1199" w:firstLineChars="100" w:firstLine="220"/>
              <w:rPr>
                <w:sz w:val="22"/>
                <w:szCs w:val="22"/>
              </w:rPr>
            </w:pPr>
            <w:r w:rsidRPr="00E74D81">
              <w:rPr>
                <w:rFonts w:hint="eastAsia"/>
                <w:sz w:val="22"/>
                <w:szCs w:val="22"/>
              </w:rPr>
              <w:t>場合は、８月配布の「検定試験申込書」に必要事項を記入の上、検定費を</w:t>
            </w:r>
          </w:p>
          <w:p w:rsidR="00AA5F8D" w:rsidRDefault="00AA5F8D" w:rsidP="00AA5F8D">
            <w:pPr>
              <w:spacing w:line="0" w:lineRule="atLeast"/>
              <w:ind w:leftChars="571" w:left="1199" w:firstLineChars="100" w:firstLine="220"/>
              <w:rPr>
                <w:sz w:val="22"/>
                <w:szCs w:val="22"/>
              </w:rPr>
            </w:pPr>
            <w:r w:rsidRPr="00E74D81">
              <w:rPr>
                <w:rFonts w:hint="eastAsia"/>
                <w:sz w:val="22"/>
                <w:szCs w:val="22"/>
              </w:rPr>
              <w:t>添えてお申込みください。</w:t>
            </w:r>
          </w:p>
          <w:p w:rsidR="008104D4" w:rsidRPr="00AA5F8D" w:rsidRDefault="008104D4" w:rsidP="00AA5F8D">
            <w:pPr>
              <w:spacing w:line="0" w:lineRule="atLeast"/>
              <w:ind w:leftChars="571" w:left="1199" w:firstLineChars="100" w:firstLine="220"/>
              <w:rPr>
                <w:sz w:val="22"/>
                <w:szCs w:val="22"/>
              </w:rPr>
            </w:pPr>
          </w:p>
        </w:tc>
      </w:tr>
    </w:tbl>
    <w:p w:rsidR="002E3A58" w:rsidRPr="002E3A58" w:rsidRDefault="002E3A58" w:rsidP="005519E2">
      <w:pPr>
        <w:rPr>
          <w:rFonts w:ascii="ＭＳ ゴシック" w:eastAsia="ＭＳ ゴシック" w:hAnsi="ＭＳ ゴシック"/>
          <w:b/>
          <w:color w:val="FFFFFF"/>
          <w:w w:val="90"/>
          <w:sz w:val="24"/>
          <w:highlight w:val="blue"/>
        </w:rPr>
      </w:pPr>
    </w:p>
    <w:p w:rsidR="005519E2" w:rsidRPr="00C55120" w:rsidRDefault="005519E2" w:rsidP="005519E2">
      <w:pPr>
        <w:rPr>
          <w:rFonts w:ascii="ＭＳ ゴシック" w:eastAsia="ＭＳ ゴシック" w:hAnsi="ＭＳ ゴシック"/>
          <w:b/>
          <w:color w:val="FFFFFF"/>
          <w:w w:val="90"/>
          <w:sz w:val="36"/>
          <w:szCs w:val="36"/>
        </w:rPr>
      </w:pPr>
      <w:r w:rsidRPr="00C55120">
        <w:rPr>
          <w:rFonts w:ascii="ＭＳ ゴシック" w:eastAsia="ＭＳ ゴシック" w:hAnsi="ＭＳ ゴシック" w:hint="eastAsia"/>
          <w:b/>
          <w:color w:val="FFFFFF"/>
          <w:w w:val="90"/>
          <w:sz w:val="36"/>
          <w:szCs w:val="36"/>
          <w:highlight w:val="blue"/>
        </w:rPr>
        <w:t>ＡＯ・推薦入試対策講座</w:t>
      </w:r>
      <w:r>
        <w:rPr>
          <w:rFonts w:ascii="ＭＳ ゴシック" w:eastAsia="ＭＳ ゴシック" w:hAnsi="ＭＳ ゴシック" w:hint="eastAsia"/>
          <w:b/>
          <w:color w:val="FFFFFF"/>
          <w:w w:val="90"/>
          <w:sz w:val="36"/>
          <w:szCs w:val="36"/>
          <w:highlight w:val="blue"/>
        </w:rPr>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547"/>
      </w:tblGrid>
      <w:tr w:rsidR="005519E2" w:rsidRPr="009C1A89" w:rsidTr="002B4A40">
        <w:trPr>
          <w:trHeight w:val="581"/>
        </w:trPr>
        <w:tc>
          <w:tcPr>
            <w:tcW w:w="9547" w:type="dxa"/>
            <w:vAlign w:val="center"/>
          </w:tcPr>
          <w:p w:rsidR="00A00C8D" w:rsidRDefault="00A00C8D" w:rsidP="003F23ED">
            <w:pPr>
              <w:ind w:left="180"/>
              <w:rPr>
                <w:sz w:val="24"/>
              </w:rPr>
            </w:pPr>
          </w:p>
          <w:p w:rsidR="00A00C8D" w:rsidRDefault="00A00C8D" w:rsidP="003F23ED">
            <w:pPr>
              <w:ind w:left="180"/>
              <w:rPr>
                <w:sz w:val="24"/>
              </w:rPr>
            </w:pPr>
            <w:r w:rsidRPr="003F23ED">
              <w:rPr>
                <w:rFonts w:hint="eastAsia"/>
                <w:sz w:val="24"/>
              </w:rPr>
              <w:t xml:space="preserve">日　程　　</w:t>
            </w:r>
            <w:r>
              <w:rPr>
                <w:rFonts w:hint="eastAsia"/>
                <w:sz w:val="24"/>
              </w:rPr>
              <w:t>申し込み後</w:t>
            </w:r>
            <w:r w:rsidRPr="003F23ED">
              <w:rPr>
                <w:rFonts w:ascii="ＭＳ 明朝" w:hAnsi="ＭＳ 明朝" w:hint="eastAsia"/>
                <w:sz w:val="24"/>
              </w:rPr>
              <w:t>より</w:t>
            </w:r>
            <w:r>
              <w:rPr>
                <w:rFonts w:ascii="ＭＳ 明朝" w:hAnsi="ＭＳ 明朝" w:hint="eastAsia"/>
                <w:sz w:val="24"/>
              </w:rPr>
              <w:t>入学</w:t>
            </w:r>
            <w:r w:rsidRPr="003F23ED">
              <w:rPr>
                <w:rFonts w:ascii="ＭＳ 明朝" w:hAnsi="ＭＳ 明朝" w:hint="eastAsia"/>
                <w:sz w:val="24"/>
              </w:rPr>
              <w:t>試験日</w:t>
            </w:r>
            <w:r w:rsidR="00D21A42">
              <w:rPr>
                <w:rFonts w:ascii="ＭＳ 明朝" w:hAnsi="ＭＳ 明朝" w:hint="eastAsia"/>
                <w:sz w:val="24"/>
              </w:rPr>
              <w:t>１</w:t>
            </w:r>
            <w:r>
              <w:rPr>
                <w:rFonts w:ascii="ＭＳ 明朝" w:hAnsi="ＭＳ 明朝" w:hint="eastAsia"/>
                <w:sz w:val="24"/>
              </w:rPr>
              <w:t>週間</w:t>
            </w:r>
            <w:r w:rsidRPr="003F23ED">
              <w:rPr>
                <w:rFonts w:ascii="ＭＳ 明朝" w:hAnsi="ＭＳ 明朝" w:hint="eastAsia"/>
                <w:sz w:val="24"/>
              </w:rPr>
              <w:t>前までの期間</w:t>
            </w:r>
          </w:p>
          <w:p w:rsidR="005519E2" w:rsidRDefault="005519E2" w:rsidP="003F23ED">
            <w:pPr>
              <w:ind w:left="180"/>
              <w:rPr>
                <w:sz w:val="24"/>
              </w:rPr>
            </w:pPr>
            <w:r w:rsidRPr="00AA73CE">
              <w:rPr>
                <w:rFonts w:hint="eastAsia"/>
                <w:sz w:val="24"/>
              </w:rPr>
              <w:t>費</w:t>
            </w:r>
            <w:r w:rsidR="003F23ED">
              <w:rPr>
                <w:rFonts w:hint="eastAsia"/>
                <w:sz w:val="24"/>
              </w:rPr>
              <w:t xml:space="preserve">　</w:t>
            </w:r>
            <w:r w:rsidRPr="00AA73CE">
              <w:rPr>
                <w:rFonts w:hint="eastAsia"/>
                <w:sz w:val="24"/>
              </w:rPr>
              <w:t xml:space="preserve">用　　</w:t>
            </w:r>
            <w:r w:rsidR="003F23ED" w:rsidRPr="003F23ED">
              <w:rPr>
                <w:rFonts w:hint="eastAsia"/>
                <w:sz w:val="24"/>
              </w:rPr>
              <w:t xml:space="preserve">内部生　</w:t>
            </w:r>
            <w:r w:rsidR="00D21A42">
              <w:rPr>
                <w:rFonts w:hint="eastAsia"/>
                <w:sz w:val="24"/>
              </w:rPr>
              <w:t>３２</w:t>
            </w:r>
            <w:r w:rsidR="003F23ED">
              <w:rPr>
                <w:rFonts w:hint="eastAsia"/>
                <w:sz w:val="24"/>
              </w:rPr>
              <w:t>,</w:t>
            </w:r>
            <w:r w:rsidR="00D21A42">
              <w:rPr>
                <w:rFonts w:hint="eastAsia"/>
                <w:sz w:val="24"/>
              </w:rPr>
              <w:t>４００</w:t>
            </w:r>
            <w:r w:rsidR="003F23ED" w:rsidRPr="003F23ED">
              <w:rPr>
                <w:rFonts w:hint="eastAsia"/>
                <w:sz w:val="24"/>
              </w:rPr>
              <w:t xml:space="preserve">円　　外部生　</w:t>
            </w:r>
            <w:r w:rsidR="00D21A42">
              <w:rPr>
                <w:rFonts w:hint="eastAsia"/>
                <w:sz w:val="24"/>
              </w:rPr>
              <w:t>３７</w:t>
            </w:r>
            <w:r w:rsidR="003F23ED">
              <w:rPr>
                <w:rFonts w:hint="eastAsia"/>
                <w:sz w:val="24"/>
              </w:rPr>
              <w:t>,</w:t>
            </w:r>
            <w:r w:rsidR="00D21A42">
              <w:rPr>
                <w:rFonts w:hint="eastAsia"/>
                <w:sz w:val="24"/>
              </w:rPr>
              <w:t>８００</w:t>
            </w:r>
            <w:r w:rsidR="003F23ED" w:rsidRPr="003F23ED">
              <w:rPr>
                <w:rFonts w:hint="eastAsia"/>
                <w:sz w:val="24"/>
              </w:rPr>
              <w:t>円</w:t>
            </w:r>
          </w:p>
          <w:p w:rsidR="00A00C8D" w:rsidRPr="00AA73CE" w:rsidRDefault="00A00C8D" w:rsidP="003F23ED">
            <w:pPr>
              <w:ind w:left="180"/>
              <w:rPr>
                <w:sz w:val="24"/>
              </w:rPr>
            </w:pPr>
          </w:p>
        </w:tc>
      </w:tr>
    </w:tbl>
    <w:p w:rsidR="00AA5F8D" w:rsidRPr="001B4C57" w:rsidRDefault="00AA5F8D" w:rsidP="00AA5F8D">
      <w:pPr>
        <w:ind w:rightChars="-34" w:right="-71"/>
        <w:rPr>
          <w:rFonts w:ascii="ＭＳ ゴシック" w:eastAsia="ＭＳ ゴシック"/>
          <w:color w:val="FFFFFF"/>
          <w:sz w:val="52"/>
          <w:szCs w:val="52"/>
          <w:highlight w:val="blue"/>
        </w:rPr>
      </w:pPr>
      <w:r w:rsidRPr="001B4C57">
        <w:rPr>
          <w:rFonts w:ascii="ＭＳ ゴシック" w:eastAsia="ＭＳ ゴシック" w:hint="eastAsia"/>
          <w:color w:val="FFFFFF"/>
          <w:sz w:val="52"/>
          <w:szCs w:val="52"/>
          <w:highlight w:val="blue"/>
        </w:rPr>
        <w:lastRenderedPageBreak/>
        <w:t>◆</w:t>
      </w:r>
      <w:r w:rsidRPr="001B4C57">
        <w:rPr>
          <w:rFonts w:ascii="ＭＳ ゴシック" w:eastAsia="ＭＳ ゴシック" w:hint="eastAsia"/>
          <w:b/>
          <w:color w:val="FFFFFF"/>
          <w:sz w:val="52"/>
          <w:szCs w:val="52"/>
          <w:highlight w:val="blue"/>
        </w:rPr>
        <w:t>お申し込み、費用納入方法</w:t>
      </w:r>
      <w:r w:rsidRPr="001B4C57">
        <w:rPr>
          <w:rFonts w:ascii="ＭＳ ゴシック" w:eastAsia="ＭＳ ゴシック" w:hint="eastAsia"/>
          <w:color w:val="FFFFFF"/>
          <w:sz w:val="52"/>
          <w:szCs w:val="52"/>
          <w:highlight w:val="blue"/>
        </w:rPr>
        <w:t xml:space="preserve">◆　　　　　　　　　　　　　　　</w:t>
      </w:r>
    </w:p>
    <w:p w:rsidR="00AA5F8D" w:rsidRPr="00EB2058" w:rsidRDefault="00AA5F8D" w:rsidP="00AA5F8D">
      <w:pPr>
        <w:ind w:rightChars="-34" w:right="-71"/>
        <w:rPr>
          <w:rFonts w:ascii="ＭＳ ゴシック" w:eastAsia="ＭＳ ゴシック" w:hAnsi="ＭＳ ゴシック"/>
          <w:b/>
          <w:sz w:val="24"/>
        </w:rPr>
      </w:pPr>
    </w:p>
    <w:p w:rsidR="004D7E30" w:rsidRPr="00404D0F" w:rsidRDefault="004D7E30" w:rsidP="004D7E30">
      <w:pPr>
        <w:ind w:rightChars="-34" w:right="-71"/>
        <w:rPr>
          <w:rFonts w:ascii="ＭＳ ゴシック" w:eastAsia="ＭＳ ゴシック" w:hAnsi="ＭＳ ゴシック"/>
          <w:b/>
          <w:sz w:val="28"/>
          <w:szCs w:val="28"/>
        </w:rPr>
      </w:pPr>
      <w:r w:rsidRPr="00404D0F">
        <w:rPr>
          <w:rFonts w:ascii="ＭＳ ゴシック" w:eastAsia="ＭＳ ゴシック" w:hAnsi="ＭＳ ゴシック" w:hint="eastAsia"/>
          <w:b/>
          <w:sz w:val="28"/>
          <w:szCs w:val="28"/>
        </w:rPr>
        <w:t>お申し込みについて</w:t>
      </w:r>
    </w:p>
    <w:p w:rsidR="004D7E30" w:rsidRDefault="004D7E30" w:rsidP="004D7E30">
      <w:pPr>
        <w:ind w:left="993" w:rightChars="-34" w:right="-71" w:hangingChars="412" w:hanging="993"/>
        <w:rPr>
          <w:sz w:val="24"/>
        </w:rPr>
      </w:pPr>
      <w:r w:rsidRPr="00EB2058">
        <w:rPr>
          <w:rFonts w:ascii="ＭＳ ゴシック" w:eastAsia="ＭＳ ゴシック" w:hAnsi="ＭＳ ゴシック" w:hint="eastAsia"/>
          <w:b/>
          <w:sz w:val="24"/>
        </w:rPr>
        <w:t>内部生</w:t>
      </w:r>
      <w:r>
        <w:rPr>
          <w:rFonts w:hint="eastAsia"/>
          <w:sz w:val="24"/>
        </w:rPr>
        <w:t xml:space="preserve">　校舎で配布する申し込み用紙に必要事項をご記入の上、６月２７</w:t>
      </w:r>
      <w:r w:rsidRPr="00EB2058">
        <w:rPr>
          <w:rFonts w:hint="eastAsia"/>
          <w:sz w:val="24"/>
        </w:rPr>
        <w:t>日（</w:t>
      </w:r>
      <w:r w:rsidR="005E3E24">
        <w:rPr>
          <w:rFonts w:hint="eastAsia"/>
          <w:sz w:val="24"/>
        </w:rPr>
        <w:t>水</w:t>
      </w:r>
      <w:r w:rsidRPr="00EB2058">
        <w:rPr>
          <w:rFonts w:hint="eastAsia"/>
          <w:sz w:val="24"/>
        </w:rPr>
        <w:t>）までにご提出ください。</w:t>
      </w:r>
    </w:p>
    <w:p w:rsidR="004D7E30" w:rsidRPr="00D44064" w:rsidRDefault="004D7E30" w:rsidP="004D7E30">
      <w:pPr>
        <w:ind w:left="989" w:rightChars="-34" w:right="-71" w:hangingChars="412" w:hanging="989"/>
        <w:rPr>
          <w:sz w:val="24"/>
        </w:rPr>
      </w:pPr>
    </w:p>
    <w:p w:rsidR="004D7E30" w:rsidRDefault="004D7E30" w:rsidP="004D7E30">
      <w:pPr>
        <w:ind w:left="993" w:rightChars="-34" w:right="-71" w:hangingChars="412" w:hanging="993"/>
        <w:rPr>
          <w:sz w:val="24"/>
        </w:rPr>
      </w:pPr>
      <w:r w:rsidRPr="00EB2058">
        <w:rPr>
          <w:rFonts w:ascii="ＭＳ ゴシック" w:eastAsia="ＭＳ ゴシック" w:hAnsi="ＭＳ ゴシック" w:hint="eastAsia"/>
          <w:b/>
          <w:sz w:val="24"/>
        </w:rPr>
        <w:t>外部生</w:t>
      </w:r>
      <w:r>
        <w:rPr>
          <w:rFonts w:hint="eastAsia"/>
          <w:sz w:val="24"/>
        </w:rPr>
        <w:t xml:space="preserve">　校舎で配布する申し込み用紙に必要事項をご記入の上、なるべくお早めに</w:t>
      </w:r>
      <w:r w:rsidRPr="00EB2058">
        <w:rPr>
          <w:rFonts w:hint="eastAsia"/>
          <w:sz w:val="24"/>
        </w:rPr>
        <w:t>ご提出ください。</w:t>
      </w:r>
      <w:r>
        <w:rPr>
          <w:rFonts w:hint="eastAsia"/>
          <w:sz w:val="24"/>
        </w:rPr>
        <w:t>座席がなくなり次第、募集停止とさせていただきます。</w:t>
      </w:r>
    </w:p>
    <w:p w:rsidR="004D7E30" w:rsidRPr="00EB2058" w:rsidRDefault="004D7E30" w:rsidP="004D7E30">
      <w:pPr>
        <w:ind w:left="989" w:rightChars="-34" w:right="-71" w:hangingChars="412" w:hanging="989"/>
        <w:rPr>
          <w:sz w:val="24"/>
        </w:rPr>
      </w:pPr>
    </w:p>
    <w:p w:rsidR="004D7E30" w:rsidRPr="001C29FB" w:rsidRDefault="004D7E30" w:rsidP="004D7E30">
      <w:pPr>
        <w:ind w:rightChars="-34" w:right="-71"/>
        <w:rPr>
          <w:rFonts w:ascii="ＭＳ ゴシック" w:eastAsia="ＭＳ ゴシック" w:hAnsi="ＭＳ ゴシック"/>
          <w:b/>
          <w:sz w:val="28"/>
          <w:szCs w:val="28"/>
        </w:rPr>
      </w:pPr>
    </w:p>
    <w:p w:rsidR="004D7E30" w:rsidRPr="00404D0F" w:rsidRDefault="004D7E30" w:rsidP="004D7E30">
      <w:pPr>
        <w:ind w:rightChars="-34" w:right="-71"/>
        <w:rPr>
          <w:rFonts w:ascii="ＭＳ ゴシック" w:eastAsia="ＭＳ ゴシック" w:hAnsi="ＭＳ ゴシック"/>
          <w:b/>
          <w:sz w:val="28"/>
          <w:szCs w:val="28"/>
        </w:rPr>
      </w:pPr>
      <w:r w:rsidRPr="00404D0F">
        <w:rPr>
          <w:rFonts w:ascii="ＭＳ ゴシック" w:eastAsia="ＭＳ ゴシック" w:hAnsi="ＭＳ ゴシック" w:hint="eastAsia"/>
          <w:b/>
          <w:sz w:val="28"/>
          <w:szCs w:val="28"/>
        </w:rPr>
        <w:t>費用納入方法について</w:t>
      </w:r>
    </w:p>
    <w:p w:rsidR="004D7E30" w:rsidRDefault="004D7E30" w:rsidP="004D7E30">
      <w:pPr>
        <w:ind w:left="964" w:rightChars="-34" w:right="-71" w:hangingChars="400" w:hanging="964"/>
        <w:rPr>
          <w:sz w:val="24"/>
        </w:rPr>
      </w:pPr>
      <w:r w:rsidRPr="00EB2058">
        <w:rPr>
          <w:rFonts w:ascii="ＭＳ ゴシック" w:eastAsia="ＭＳ ゴシック" w:hAnsi="ＭＳ ゴシック" w:hint="eastAsia"/>
          <w:b/>
          <w:sz w:val="24"/>
        </w:rPr>
        <w:t>内部生</w:t>
      </w:r>
      <w:r>
        <w:rPr>
          <w:rFonts w:ascii="ＭＳ ゴシック" w:eastAsia="ＭＳ ゴシック" w:hAnsi="ＭＳ ゴシック" w:hint="eastAsia"/>
          <w:sz w:val="24"/>
        </w:rPr>
        <w:tab/>
      </w:r>
      <w:r>
        <w:rPr>
          <w:rFonts w:hint="eastAsia"/>
          <w:sz w:val="24"/>
        </w:rPr>
        <w:t>ご選択頂いた各講座の講習費は、ゆうちょ銀行のご指定口座より７</w:t>
      </w:r>
      <w:r w:rsidRPr="00EB2058">
        <w:rPr>
          <w:rFonts w:hint="eastAsia"/>
          <w:sz w:val="24"/>
        </w:rPr>
        <w:t>月</w:t>
      </w:r>
      <w:r w:rsidR="005E3E24">
        <w:rPr>
          <w:rFonts w:hint="eastAsia"/>
          <w:sz w:val="24"/>
        </w:rPr>
        <w:t>３０</w:t>
      </w:r>
      <w:r w:rsidRPr="00EB2058">
        <w:rPr>
          <w:rFonts w:hint="eastAsia"/>
          <w:sz w:val="24"/>
        </w:rPr>
        <w:t>日（</w:t>
      </w:r>
      <w:r>
        <w:rPr>
          <w:rFonts w:hint="eastAsia"/>
          <w:sz w:val="24"/>
        </w:rPr>
        <w:t>月</w:t>
      </w:r>
      <w:r w:rsidRPr="00EB2058">
        <w:rPr>
          <w:rFonts w:hint="eastAsia"/>
          <w:sz w:val="24"/>
        </w:rPr>
        <w:t>）に引き落としになります。</w:t>
      </w:r>
    </w:p>
    <w:p w:rsidR="004D7E30" w:rsidRDefault="004D7E30" w:rsidP="004D7E30">
      <w:pPr>
        <w:ind w:left="244" w:rightChars="-34" w:right="-71" w:firstLine="720"/>
        <w:rPr>
          <w:sz w:val="24"/>
        </w:rPr>
      </w:pPr>
      <w:r w:rsidRPr="00EB2058">
        <w:rPr>
          <w:rFonts w:hint="eastAsia"/>
          <w:sz w:val="24"/>
        </w:rPr>
        <w:t>７月</w:t>
      </w:r>
      <w:r w:rsidR="005E3E24">
        <w:rPr>
          <w:rFonts w:hint="eastAsia"/>
          <w:sz w:val="24"/>
        </w:rPr>
        <w:t>２７</w:t>
      </w:r>
      <w:r w:rsidRPr="00EB2058">
        <w:rPr>
          <w:rFonts w:hint="eastAsia"/>
          <w:sz w:val="24"/>
        </w:rPr>
        <w:t>日（</w:t>
      </w:r>
      <w:r>
        <w:rPr>
          <w:rFonts w:hint="eastAsia"/>
          <w:sz w:val="24"/>
        </w:rPr>
        <w:t>金</w:t>
      </w:r>
      <w:r w:rsidRPr="00EB2058">
        <w:rPr>
          <w:rFonts w:hint="eastAsia"/>
          <w:sz w:val="24"/>
        </w:rPr>
        <w:t>）までのご入金をお願い致します。</w:t>
      </w:r>
    </w:p>
    <w:p w:rsidR="004D7E30" w:rsidRPr="001C29FB" w:rsidRDefault="004D7E30" w:rsidP="004D7E30">
      <w:pPr>
        <w:ind w:leftChars="456" w:left="958" w:rightChars="-34" w:right="-71"/>
        <w:rPr>
          <w:sz w:val="24"/>
        </w:rPr>
      </w:pPr>
    </w:p>
    <w:p w:rsidR="004D7E30" w:rsidRPr="00EB2058" w:rsidRDefault="004D7E30" w:rsidP="004D7E30">
      <w:pPr>
        <w:ind w:left="964" w:rightChars="-34" w:right="-71" w:hangingChars="400" w:hanging="964"/>
        <w:rPr>
          <w:sz w:val="24"/>
        </w:rPr>
      </w:pPr>
      <w:r w:rsidRPr="00EB2058">
        <w:rPr>
          <w:rFonts w:ascii="ＭＳ ゴシック" w:eastAsia="ＭＳ ゴシック" w:hAnsi="ＭＳ ゴシック" w:hint="eastAsia"/>
          <w:b/>
          <w:sz w:val="24"/>
        </w:rPr>
        <w:t>外部生</w:t>
      </w:r>
      <w:r>
        <w:rPr>
          <w:rFonts w:ascii="ＭＳ ゴシック" w:eastAsia="ＭＳ ゴシック" w:hAnsi="ＭＳ ゴシック" w:hint="eastAsia"/>
          <w:b/>
          <w:sz w:val="24"/>
        </w:rPr>
        <w:t xml:space="preserve">　</w:t>
      </w:r>
      <w:r w:rsidRPr="00EB2058">
        <w:rPr>
          <w:rFonts w:ascii="ＭＳ ゴシック" w:eastAsia="ＭＳ ゴシック" w:hAnsi="ＭＳ ゴシック" w:hint="eastAsia"/>
          <w:sz w:val="24"/>
        </w:rPr>
        <w:tab/>
      </w:r>
      <w:r w:rsidRPr="00EB2058">
        <w:rPr>
          <w:rFonts w:hint="eastAsia"/>
          <w:sz w:val="24"/>
        </w:rPr>
        <w:t>申込み用紙</w:t>
      </w:r>
      <w:r>
        <w:rPr>
          <w:rFonts w:hint="eastAsia"/>
          <w:sz w:val="24"/>
        </w:rPr>
        <w:t>ご提出時に</w:t>
      </w:r>
      <w:r w:rsidRPr="00EB2058">
        <w:rPr>
          <w:rFonts w:hint="eastAsia"/>
          <w:sz w:val="24"/>
        </w:rPr>
        <w:t>、教室窓口にて</w:t>
      </w:r>
      <w:r>
        <w:rPr>
          <w:rFonts w:hint="eastAsia"/>
          <w:sz w:val="24"/>
        </w:rPr>
        <w:t>講習費をお預かり致します。</w:t>
      </w:r>
    </w:p>
    <w:p w:rsidR="004D7E30" w:rsidRPr="002E6C91" w:rsidRDefault="004D7E30" w:rsidP="004D7E30">
      <w:pPr>
        <w:ind w:rightChars="-34" w:right="-71" w:firstLineChars="400" w:firstLine="960"/>
        <w:rPr>
          <w:sz w:val="24"/>
        </w:rPr>
      </w:pPr>
      <w:r w:rsidRPr="00EB2058">
        <w:rPr>
          <w:rFonts w:hint="eastAsia"/>
          <w:sz w:val="24"/>
        </w:rPr>
        <w:t>お問い合わせ</w:t>
      </w:r>
      <w:r>
        <w:rPr>
          <w:rFonts w:hint="eastAsia"/>
          <w:sz w:val="24"/>
        </w:rPr>
        <w:t>教室窓口</w:t>
      </w:r>
      <w:r w:rsidRPr="00EB2058">
        <w:rPr>
          <w:rFonts w:hint="eastAsia"/>
          <w:sz w:val="24"/>
        </w:rPr>
        <w:t>へ</w:t>
      </w:r>
      <w:r>
        <w:rPr>
          <w:rFonts w:hint="eastAsia"/>
          <w:sz w:val="24"/>
        </w:rPr>
        <w:t>お願い致します</w:t>
      </w:r>
      <w:r w:rsidRPr="00EB2058">
        <w:rPr>
          <w:rFonts w:hint="eastAsia"/>
          <w:sz w:val="24"/>
        </w:rPr>
        <w:t>。</w:t>
      </w:r>
    </w:p>
    <w:p w:rsidR="0049403D" w:rsidRPr="004D7E30" w:rsidRDefault="0049403D" w:rsidP="004D7E30">
      <w:pPr>
        <w:ind w:rightChars="-34" w:right="-71"/>
        <w:rPr>
          <w:sz w:val="24"/>
        </w:rPr>
      </w:pPr>
    </w:p>
    <w:sectPr w:rsidR="0049403D" w:rsidRPr="004D7E30" w:rsidSect="003D6BE6">
      <w:pgSz w:w="11906" w:h="16838" w:code="9"/>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14D" w:rsidRDefault="0064014D" w:rsidP="004B1574">
      <w:r>
        <w:separator/>
      </w:r>
    </w:p>
  </w:endnote>
  <w:endnote w:type="continuationSeparator" w:id="0">
    <w:p w:rsidR="0064014D" w:rsidRDefault="0064014D" w:rsidP="004B15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14D" w:rsidRDefault="0064014D" w:rsidP="004B1574">
      <w:r>
        <w:separator/>
      </w:r>
    </w:p>
  </w:footnote>
  <w:footnote w:type="continuationSeparator" w:id="0">
    <w:p w:rsidR="0064014D" w:rsidRDefault="0064014D" w:rsidP="004B15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72E0"/>
    <w:multiLevelType w:val="hybridMultilevel"/>
    <w:tmpl w:val="370E952C"/>
    <w:lvl w:ilvl="0" w:tplc="FD622762">
      <w:start w:val="1"/>
      <w:numFmt w:val="decimalEnclosedCircle"/>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EEF153E"/>
    <w:multiLevelType w:val="hybridMultilevel"/>
    <w:tmpl w:val="CDE45A18"/>
    <w:lvl w:ilvl="0" w:tplc="9700628A">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2">
    <w:nsid w:val="11FD52F1"/>
    <w:multiLevelType w:val="hybridMultilevel"/>
    <w:tmpl w:val="392A5266"/>
    <w:lvl w:ilvl="0" w:tplc="FD62276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25212FE"/>
    <w:multiLevelType w:val="hybridMultilevel"/>
    <w:tmpl w:val="85AEE9C8"/>
    <w:lvl w:ilvl="0" w:tplc="732E20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3FB4305"/>
    <w:multiLevelType w:val="hybridMultilevel"/>
    <w:tmpl w:val="BAF036C2"/>
    <w:lvl w:ilvl="0" w:tplc="983488D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59D6AEF"/>
    <w:multiLevelType w:val="multilevel"/>
    <w:tmpl w:val="370E952C"/>
    <w:lvl w:ilvl="0">
      <w:start w:val="1"/>
      <w:numFmt w:val="decimalEnclosedCircle"/>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nsid w:val="16C24BB7"/>
    <w:multiLevelType w:val="hybridMultilevel"/>
    <w:tmpl w:val="4DC84C10"/>
    <w:lvl w:ilvl="0" w:tplc="E116AF5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54F5408"/>
    <w:multiLevelType w:val="hybridMultilevel"/>
    <w:tmpl w:val="B32E5D7E"/>
    <w:lvl w:ilvl="0" w:tplc="87902FF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39A940AB"/>
    <w:multiLevelType w:val="hybridMultilevel"/>
    <w:tmpl w:val="EC5E59CA"/>
    <w:lvl w:ilvl="0" w:tplc="FAECC37C">
      <w:start w:val="1"/>
      <w:numFmt w:val="decimalEnclosedCircle"/>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nsid w:val="592774E1"/>
    <w:multiLevelType w:val="hybridMultilevel"/>
    <w:tmpl w:val="B71E9F9C"/>
    <w:lvl w:ilvl="0" w:tplc="54E09AA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5BE76ADE"/>
    <w:multiLevelType w:val="hybridMultilevel"/>
    <w:tmpl w:val="2D7EA694"/>
    <w:lvl w:ilvl="0" w:tplc="A16891F6">
      <w:start w:val="1"/>
      <w:numFmt w:val="decimalEnclosedCircle"/>
      <w:lvlText w:val="%1"/>
      <w:lvlJc w:val="left"/>
      <w:pPr>
        <w:tabs>
          <w:tab w:val="num" w:pos="1680"/>
        </w:tabs>
        <w:ind w:left="1680" w:hanging="420"/>
      </w:pPr>
      <w:rPr>
        <w:rFonts w:ascii="Century" w:eastAsia="ＭＳ 明朝" w:hAnsi="Century" w:hint="eastAsia"/>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11">
    <w:nsid w:val="718B3F2B"/>
    <w:multiLevelType w:val="hybridMultilevel"/>
    <w:tmpl w:val="C914BFEA"/>
    <w:lvl w:ilvl="0" w:tplc="7166F7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7"/>
  </w:num>
  <w:num w:numId="3">
    <w:abstractNumId w:val="0"/>
  </w:num>
  <w:num w:numId="4">
    <w:abstractNumId w:val="4"/>
  </w:num>
  <w:num w:numId="5">
    <w:abstractNumId w:val="11"/>
  </w:num>
  <w:num w:numId="6">
    <w:abstractNumId w:val="8"/>
  </w:num>
  <w:num w:numId="7">
    <w:abstractNumId w:val="6"/>
  </w:num>
  <w:num w:numId="8">
    <w:abstractNumId w:val="10"/>
  </w:num>
  <w:num w:numId="9">
    <w:abstractNumId w:val="5"/>
  </w:num>
  <w:num w:numId="10">
    <w:abstractNumId w:val="2"/>
  </w:num>
  <w:num w:numId="11">
    <w:abstractNumId w:val="3"/>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122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6BE6"/>
    <w:rsid w:val="00004C12"/>
    <w:rsid w:val="00004F32"/>
    <w:rsid w:val="00007F98"/>
    <w:rsid w:val="000401F0"/>
    <w:rsid w:val="0009598F"/>
    <w:rsid w:val="000F688E"/>
    <w:rsid w:val="00101EAA"/>
    <w:rsid w:val="001067EB"/>
    <w:rsid w:val="001166D7"/>
    <w:rsid w:val="001318C7"/>
    <w:rsid w:val="0015259C"/>
    <w:rsid w:val="00157B13"/>
    <w:rsid w:val="00162508"/>
    <w:rsid w:val="001A758D"/>
    <w:rsid w:val="001B0FB4"/>
    <w:rsid w:val="001B7399"/>
    <w:rsid w:val="001C41BA"/>
    <w:rsid w:val="00204612"/>
    <w:rsid w:val="00213EB5"/>
    <w:rsid w:val="002231A7"/>
    <w:rsid w:val="00224AB8"/>
    <w:rsid w:val="00225189"/>
    <w:rsid w:val="00225E8E"/>
    <w:rsid w:val="00246DF6"/>
    <w:rsid w:val="00255242"/>
    <w:rsid w:val="002833C8"/>
    <w:rsid w:val="00296E6F"/>
    <w:rsid w:val="002A5B38"/>
    <w:rsid w:val="002B4A40"/>
    <w:rsid w:val="002E3A58"/>
    <w:rsid w:val="003203D2"/>
    <w:rsid w:val="0032151F"/>
    <w:rsid w:val="00323FF0"/>
    <w:rsid w:val="003473AE"/>
    <w:rsid w:val="003A1F0D"/>
    <w:rsid w:val="003A2492"/>
    <w:rsid w:val="003A5EA3"/>
    <w:rsid w:val="003C5210"/>
    <w:rsid w:val="003D5509"/>
    <w:rsid w:val="003D6BE6"/>
    <w:rsid w:val="003F14E9"/>
    <w:rsid w:val="003F23ED"/>
    <w:rsid w:val="004333F6"/>
    <w:rsid w:val="00471B23"/>
    <w:rsid w:val="0049403D"/>
    <w:rsid w:val="004A1B13"/>
    <w:rsid w:val="004B1574"/>
    <w:rsid w:val="004B4448"/>
    <w:rsid w:val="004B45B0"/>
    <w:rsid w:val="004D01A6"/>
    <w:rsid w:val="004D7E30"/>
    <w:rsid w:val="004E39F0"/>
    <w:rsid w:val="004E427B"/>
    <w:rsid w:val="004F553B"/>
    <w:rsid w:val="005238FB"/>
    <w:rsid w:val="005519E2"/>
    <w:rsid w:val="00574E2C"/>
    <w:rsid w:val="00593D00"/>
    <w:rsid w:val="005D5398"/>
    <w:rsid w:val="005E2CBB"/>
    <w:rsid w:val="005E3E24"/>
    <w:rsid w:val="006050B2"/>
    <w:rsid w:val="00624E1E"/>
    <w:rsid w:val="0064014D"/>
    <w:rsid w:val="00654FB0"/>
    <w:rsid w:val="00656909"/>
    <w:rsid w:val="00673FA9"/>
    <w:rsid w:val="006B493C"/>
    <w:rsid w:val="006B79E3"/>
    <w:rsid w:val="006C4EBA"/>
    <w:rsid w:val="006C7A4D"/>
    <w:rsid w:val="006E1DC7"/>
    <w:rsid w:val="006F4151"/>
    <w:rsid w:val="00704B8F"/>
    <w:rsid w:val="007532CC"/>
    <w:rsid w:val="00757BD1"/>
    <w:rsid w:val="00765BD7"/>
    <w:rsid w:val="007733F2"/>
    <w:rsid w:val="0077527D"/>
    <w:rsid w:val="00776FFE"/>
    <w:rsid w:val="0078240F"/>
    <w:rsid w:val="00792545"/>
    <w:rsid w:val="007C3803"/>
    <w:rsid w:val="008056E1"/>
    <w:rsid w:val="008104D4"/>
    <w:rsid w:val="0084354D"/>
    <w:rsid w:val="008747CC"/>
    <w:rsid w:val="008C70E4"/>
    <w:rsid w:val="008D392B"/>
    <w:rsid w:val="0091557C"/>
    <w:rsid w:val="0092081E"/>
    <w:rsid w:val="00977349"/>
    <w:rsid w:val="009F77EC"/>
    <w:rsid w:val="00A00C8D"/>
    <w:rsid w:val="00A21D3E"/>
    <w:rsid w:val="00A24CD9"/>
    <w:rsid w:val="00A373E1"/>
    <w:rsid w:val="00A53977"/>
    <w:rsid w:val="00A55A1C"/>
    <w:rsid w:val="00A5774E"/>
    <w:rsid w:val="00A715DC"/>
    <w:rsid w:val="00A76425"/>
    <w:rsid w:val="00A91DC8"/>
    <w:rsid w:val="00AA5F8D"/>
    <w:rsid w:val="00AA73CE"/>
    <w:rsid w:val="00AB63AC"/>
    <w:rsid w:val="00B062F0"/>
    <w:rsid w:val="00B40FD8"/>
    <w:rsid w:val="00B45555"/>
    <w:rsid w:val="00B53D43"/>
    <w:rsid w:val="00B67B96"/>
    <w:rsid w:val="00BC7C15"/>
    <w:rsid w:val="00BE6823"/>
    <w:rsid w:val="00BF0E70"/>
    <w:rsid w:val="00BF5E7F"/>
    <w:rsid w:val="00C45294"/>
    <w:rsid w:val="00C47024"/>
    <w:rsid w:val="00CB04A1"/>
    <w:rsid w:val="00CD00F9"/>
    <w:rsid w:val="00CE0E7A"/>
    <w:rsid w:val="00CF05FA"/>
    <w:rsid w:val="00CF6CE9"/>
    <w:rsid w:val="00D023C4"/>
    <w:rsid w:val="00D21A42"/>
    <w:rsid w:val="00D25194"/>
    <w:rsid w:val="00DA1FD0"/>
    <w:rsid w:val="00DE282D"/>
    <w:rsid w:val="00E127ED"/>
    <w:rsid w:val="00E37040"/>
    <w:rsid w:val="00E42291"/>
    <w:rsid w:val="00E47080"/>
    <w:rsid w:val="00E6349B"/>
    <w:rsid w:val="00E953C5"/>
    <w:rsid w:val="00EB355A"/>
    <w:rsid w:val="00ED14CD"/>
    <w:rsid w:val="00EE289B"/>
    <w:rsid w:val="00EF1DE7"/>
    <w:rsid w:val="00F27BC5"/>
    <w:rsid w:val="00F307D2"/>
    <w:rsid w:val="00F474C4"/>
    <w:rsid w:val="00F60C1F"/>
    <w:rsid w:val="00F61F09"/>
    <w:rsid w:val="00F80B8F"/>
    <w:rsid w:val="00F90BA4"/>
    <w:rsid w:val="00FB175F"/>
    <w:rsid w:val="00FB5B1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41B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B5B15"/>
    <w:rPr>
      <w:rFonts w:ascii="Arial" w:eastAsia="ＭＳ ゴシック" w:hAnsi="Arial"/>
      <w:sz w:val="18"/>
      <w:szCs w:val="18"/>
    </w:rPr>
  </w:style>
  <w:style w:type="paragraph" w:styleId="2">
    <w:name w:val="Body Text Indent 2"/>
    <w:basedOn w:val="a"/>
    <w:rsid w:val="004E39F0"/>
    <w:pPr>
      <w:snapToGrid w:val="0"/>
      <w:ind w:left="360"/>
    </w:pPr>
    <w:rPr>
      <w:sz w:val="18"/>
    </w:rPr>
  </w:style>
  <w:style w:type="paragraph" w:styleId="a4">
    <w:name w:val="Body Text Indent"/>
    <w:basedOn w:val="a"/>
    <w:rsid w:val="00F61F09"/>
    <w:pPr>
      <w:ind w:leftChars="400" w:left="851"/>
    </w:pPr>
  </w:style>
  <w:style w:type="table" w:styleId="a5">
    <w:name w:val="Table Grid"/>
    <w:basedOn w:val="a1"/>
    <w:rsid w:val="00F61F0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4F553B"/>
    <w:pPr>
      <w:ind w:leftChars="400" w:left="851"/>
    </w:pPr>
    <w:rPr>
      <w:sz w:val="16"/>
      <w:szCs w:val="16"/>
    </w:rPr>
  </w:style>
  <w:style w:type="paragraph" w:styleId="a6">
    <w:name w:val="header"/>
    <w:basedOn w:val="a"/>
    <w:link w:val="a7"/>
    <w:rsid w:val="004B1574"/>
    <w:pPr>
      <w:tabs>
        <w:tab w:val="center" w:pos="4252"/>
        <w:tab w:val="right" w:pos="8504"/>
      </w:tabs>
      <w:snapToGrid w:val="0"/>
    </w:pPr>
  </w:style>
  <w:style w:type="character" w:customStyle="1" w:styleId="a7">
    <w:name w:val="ヘッダー (文字)"/>
    <w:basedOn w:val="a0"/>
    <w:link w:val="a6"/>
    <w:rsid w:val="004B1574"/>
    <w:rPr>
      <w:kern w:val="2"/>
      <w:sz w:val="21"/>
      <w:szCs w:val="24"/>
    </w:rPr>
  </w:style>
  <w:style w:type="paragraph" w:styleId="a8">
    <w:name w:val="footer"/>
    <w:basedOn w:val="a"/>
    <w:link w:val="a9"/>
    <w:rsid w:val="004B1574"/>
    <w:pPr>
      <w:tabs>
        <w:tab w:val="center" w:pos="4252"/>
        <w:tab w:val="right" w:pos="8504"/>
      </w:tabs>
      <w:snapToGrid w:val="0"/>
    </w:pPr>
  </w:style>
  <w:style w:type="character" w:customStyle="1" w:styleId="a9">
    <w:name w:val="フッター (文字)"/>
    <w:basedOn w:val="a0"/>
    <w:link w:val="a8"/>
    <w:rsid w:val="004B1574"/>
    <w:rPr>
      <w:kern w:val="2"/>
      <w:sz w:val="21"/>
      <w:szCs w:val="24"/>
    </w:rPr>
  </w:style>
  <w:style w:type="paragraph" w:customStyle="1" w:styleId="1">
    <w:name w:val="スタイル1"/>
    <w:basedOn w:val="a"/>
    <w:rsid w:val="004B1574"/>
    <w:pPr>
      <w:widowControl/>
      <w:spacing w:before="300" w:after="375"/>
      <w:jc w:val="left"/>
    </w:pPr>
    <w:rPr>
      <w:rFonts w:ascii="ＭＳ Ｐゴシック" w:eastAsia="ＭＳ Ｐゴシック" w:hAnsi="ＭＳ Ｐゴシック" w:cs="ＭＳ Ｐゴシック"/>
      <w:kern w:val="0"/>
      <w:sz w:val="18"/>
      <w:szCs w:val="18"/>
    </w:rPr>
  </w:style>
  <w:style w:type="paragraph" w:customStyle="1" w:styleId="203">
    <w:name w:val="スタイル203"/>
    <w:basedOn w:val="a"/>
    <w:rsid w:val="004B1574"/>
    <w:pPr>
      <w:widowControl/>
      <w:spacing w:before="300" w:after="375"/>
      <w:jc w:val="left"/>
    </w:pPr>
    <w:rPr>
      <w:rFonts w:ascii="ＭＳ Ｐゴシック" w:eastAsia="ＭＳ Ｐゴシック" w:hAnsi="ＭＳ Ｐゴシック" w:cs="ＭＳ Ｐゴシック"/>
      <w:color w:val="333333"/>
      <w:kern w:val="0"/>
      <w:sz w:val="23"/>
      <w:szCs w:val="23"/>
    </w:rPr>
  </w:style>
  <w:style w:type="paragraph" w:customStyle="1" w:styleId="204">
    <w:name w:val="スタイル204"/>
    <w:basedOn w:val="a"/>
    <w:rsid w:val="004B1574"/>
    <w:pPr>
      <w:widowControl/>
      <w:spacing w:before="300" w:after="375"/>
      <w:jc w:val="left"/>
    </w:pPr>
    <w:rPr>
      <w:rFonts w:ascii="ＭＳ Ｐゴシック" w:eastAsia="ＭＳ Ｐゴシック" w:hAnsi="ＭＳ Ｐゴシック" w:cs="ＭＳ Ｐゴシック"/>
      <w:color w:val="333333"/>
      <w:kern w:val="0"/>
      <w:sz w:val="24"/>
    </w:rPr>
  </w:style>
  <w:style w:type="character" w:customStyle="1" w:styleId="2041">
    <w:name w:val="スタイル2041"/>
    <w:basedOn w:val="a0"/>
    <w:rsid w:val="004B1574"/>
    <w:rPr>
      <w:color w:val="333333"/>
    </w:rPr>
  </w:style>
  <w:style w:type="character" w:customStyle="1" w:styleId="30">
    <w:name w:val="本文インデント 3 (文字)"/>
    <w:basedOn w:val="a0"/>
    <w:link w:val="3"/>
    <w:rsid w:val="004B1574"/>
    <w:rPr>
      <w:kern w:val="2"/>
      <w:sz w:val="16"/>
      <w:szCs w:val="16"/>
    </w:rPr>
  </w:style>
  <w:style w:type="paragraph" w:styleId="aa">
    <w:name w:val="Date"/>
    <w:basedOn w:val="a"/>
    <w:next w:val="a"/>
    <w:link w:val="ab"/>
    <w:rsid w:val="003D5509"/>
  </w:style>
  <w:style w:type="character" w:customStyle="1" w:styleId="ab">
    <w:name w:val="日付 (文字)"/>
    <w:basedOn w:val="a0"/>
    <w:link w:val="aa"/>
    <w:rsid w:val="003D5509"/>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666</Words>
  <Characters>3800</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ＡＰＳ夏期講習のご案内</vt:lpstr>
      <vt:lpstr>ＡＰＳ夏期講習のご案内</vt:lpstr>
    </vt:vector>
  </TitlesOfParts>
  <Company>芝浦工業大学</Company>
  <LinksUpToDate>false</LinksUpToDate>
  <CharactersWithSpaces>4458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ＡＰＳ夏期講習のご案内</dc:title>
  <dc:creator>ソミヤ</dc:creator>
  <cp:lastModifiedBy>Matsubara</cp:lastModifiedBy>
  <cp:revision>2</cp:revision>
  <cp:lastPrinted>2017-06-28T06:44:00Z</cp:lastPrinted>
  <dcterms:created xsi:type="dcterms:W3CDTF">2018-05-08T11:20:00Z</dcterms:created>
  <dcterms:modified xsi:type="dcterms:W3CDTF">2018-05-08T11:20:00Z</dcterms:modified>
</cp:coreProperties>
</file>